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4C2526" w14:textId="0864B66F" w:rsidR="001A6326" w:rsidRDefault="008E5E94">
      <w:r w:rsidRPr="00FA707A">
        <w:rPr>
          <w:rFonts w:ascii="Arial" w:eastAsia="Arial" w:hAnsi="Arial" w:cs="Arial"/>
          <w:b/>
          <w:i/>
          <w:noProof/>
          <w:sz w:val="13"/>
        </w:rPr>
        <w:drawing>
          <wp:anchor distT="0" distB="0" distL="114300" distR="114300" simplePos="0" relativeHeight="251661312" behindDoc="0" locked="0" layoutInCell="1" allowOverlap="1" wp14:anchorId="08B7F51E" wp14:editId="2E12897F">
            <wp:simplePos x="0" y="0"/>
            <wp:positionH relativeFrom="margin">
              <wp:posOffset>4535805</wp:posOffset>
            </wp:positionH>
            <wp:positionV relativeFrom="paragraph">
              <wp:posOffset>0</wp:posOffset>
            </wp:positionV>
            <wp:extent cx="2811145" cy="924560"/>
            <wp:effectExtent l="0" t="0" r="8255" b="8890"/>
            <wp:wrapSquare wrapText="bothSides"/>
            <wp:docPr id="1563863981" name="Picture 1"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63981" name="Picture 1" descr="A logo with text on i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11145" cy="92456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b/>
          <w:i/>
          <w:noProof/>
          <w:sz w:val="13"/>
        </w:rPr>
        <w:drawing>
          <wp:anchor distT="0" distB="0" distL="114300" distR="114300" simplePos="0" relativeHeight="251659264" behindDoc="0" locked="0" layoutInCell="1" allowOverlap="1" wp14:anchorId="771E34D4" wp14:editId="4EC9C835">
            <wp:simplePos x="0" y="0"/>
            <wp:positionH relativeFrom="margin">
              <wp:posOffset>-139526</wp:posOffset>
            </wp:positionH>
            <wp:positionV relativeFrom="paragraph">
              <wp:posOffset>288</wp:posOffset>
            </wp:positionV>
            <wp:extent cx="1028700" cy="957580"/>
            <wp:effectExtent l="0" t="0" r="0" b="0"/>
            <wp:wrapSquare wrapText="bothSides"/>
            <wp:docPr id="1335807980"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7980" name="Picture 1" descr="A black and white logo&#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28700" cy="957580"/>
                    </a:xfrm>
                    <a:prstGeom prst="rect">
                      <a:avLst/>
                    </a:prstGeom>
                  </pic:spPr>
                </pic:pic>
              </a:graphicData>
            </a:graphic>
            <wp14:sizeRelH relativeFrom="page">
              <wp14:pctWidth>0</wp14:pctWidth>
            </wp14:sizeRelH>
            <wp14:sizeRelV relativeFrom="page">
              <wp14:pctHeight>0</wp14:pctHeight>
            </wp14:sizeRelV>
          </wp:anchor>
        </w:drawing>
      </w:r>
    </w:p>
    <w:p w14:paraId="764E2EF3" w14:textId="77777777" w:rsidR="008E5E94" w:rsidRPr="008E5E94" w:rsidRDefault="008E5E94" w:rsidP="008E5E94"/>
    <w:p w14:paraId="3C6C5FC8" w14:textId="77777777" w:rsidR="008E5E94" w:rsidRPr="008E5E94" w:rsidRDefault="008E5E94" w:rsidP="008E5E94"/>
    <w:p w14:paraId="299AD4BB" w14:textId="77777777" w:rsidR="008E5E94" w:rsidRDefault="008E5E94" w:rsidP="008E5E94"/>
    <w:p w14:paraId="2ED8D89D" w14:textId="37D084C5" w:rsidR="008E5E94" w:rsidRPr="008E5E94" w:rsidRDefault="008E5E94" w:rsidP="008E5E94">
      <w:pPr>
        <w:tabs>
          <w:tab w:val="left" w:pos="1549"/>
        </w:tabs>
        <w:jc w:val="center"/>
        <w:rPr>
          <w:rFonts w:ascii="Ancizar Serif Light" w:hAnsi="Ancizar Serif Light"/>
          <w:b/>
          <w:bCs/>
          <w:sz w:val="36"/>
          <w:szCs w:val="36"/>
        </w:rPr>
      </w:pPr>
      <w:r w:rsidRPr="008E5E94">
        <w:rPr>
          <w:rFonts w:ascii="Ancizar Serif Light" w:hAnsi="Ancizar Serif Light"/>
          <w:b/>
          <w:bCs/>
          <w:sz w:val="36"/>
          <w:szCs w:val="36"/>
        </w:rPr>
        <w:t>Ficha Técnica Platina Zscan 2024</w:t>
      </w:r>
    </w:p>
    <w:p w14:paraId="003D1732" w14:textId="3922D495" w:rsidR="008E5E94" w:rsidRPr="008E5E94" w:rsidRDefault="008E5E94" w:rsidP="008E5E94">
      <w:pPr>
        <w:tabs>
          <w:tab w:val="left" w:pos="1549"/>
        </w:tabs>
        <w:jc w:val="center"/>
        <w:rPr>
          <w:rFonts w:ascii="Ancizar Serif Light" w:hAnsi="Ancizar Serif Light"/>
        </w:rPr>
      </w:pPr>
      <w:r w:rsidRPr="008E5E94">
        <w:rPr>
          <w:rFonts w:ascii="Ancizar Serif Light" w:hAnsi="Ancizar Serif Light"/>
        </w:rPr>
        <w:t>Julián Orozco Herrera</w:t>
      </w:r>
    </w:p>
    <w:p w14:paraId="7004F76F" w14:textId="6E8D67B3" w:rsidR="008E5E94" w:rsidRDefault="008E5E94" w:rsidP="008E5E94">
      <w:pPr>
        <w:tabs>
          <w:tab w:val="left" w:pos="1549"/>
        </w:tabs>
        <w:jc w:val="center"/>
        <w:rPr>
          <w:rFonts w:ascii="Ancizar Serif Light" w:hAnsi="Ancizar Serif Light"/>
        </w:rPr>
      </w:pPr>
      <w:r w:rsidRPr="008E5E94">
        <w:rPr>
          <w:rFonts w:ascii="Ancizar Serif Light" w:hAnsi="Ancizar Serif Light"/>
        </w:rPr>
        <w:t>Camilo Hurtado Ballesteros</w:t>
      </w:r>
    </w:p>
    <w:p w14:paraId="6ABFA852" w14:textId="77777777" w:rsidR="008E5E94" w:rsidRDefault="008E5E94" w:rsidP="008E5E94">
      <w:pPr>
        <w:tabs>
          <w:tab w:val="left" w:pos="1549"/>
        </w:tabs>
        <w:jc w:val="center"/>
        <w:rPr>
          <w:rFonts w:ascii="Ancizar Serif Light" w:hAnsi="Ancizar Serif Light"/>
        </w:rPr>
      </w:pPr>
    </w:p>
    <w:p w14:paraId="5B5C7336" w14:textId="2712C46D" w:rsidR="008E5E94" w:rsidRDefault="008E5E94" w:rsidP="008E5E94">
      <w:pPr>
        <w:pStyle w:val="ListParagraph"/>
        <w:numPr>
          <w:ilvl w:val="0"/>
          <w:numId w:val="1"/>
        </w:numPr>
        <w:tabs>
          <w:tab w:val="left" w:pos="1549"/>
        </w:tabs>
        <w:jc w:val="both"/>
        <w:rPr>
          <w:rFonts w:ascii="Ancizar Serif Light" w:hAnsi="Ancizar Serif Light"/>
          <w:b/>
          <w:bCs/>
        </w:rPr>
      </w:pPr>
      <w:r w:rsidRPr="008E5E94">
        <w:rPr>
          <w:rFonts w:ascii="Ancizar Serif Light" w:hAnsi="Ancizar Serif Light"/>
          <w:b/>
          <w:bCs/>
        </w:rPr>
        <w:t>Materiales:</w:t>
      </w:r>
    </w:p>
    <w:p w14:paraId="73AC384C" w14:textId="48C9A302" w:rsidR="008E5E94" w:rsidRDefault="008E5E94" w:rsidP="00370905">
      <w:pPr>
        <w:tabs>
          <w:tab w:val="left" w:pos="1549"/>
        </w:tabs>
        <w:ind w:left="360"/>
        <w:jc w:val="both"/>
        <w:rPr>
          <w:rFonts w:ascii="Ancizar Serif Light" w:hAnsi="Ancizar Serif Light"/>
        </w:rPr>
      </w:pPr>
      <w:r>
        <w:rPr>
          <w:rFonts w:ascii="Ancizar Serif Light" w:hAnsi="Ancizar Serif Light"/>
        </w:rPr>
        <w:t>La platina perteneciente al laboratorio de fotónica y optoelectrónica fue desarrollado con elementos estándares de común y fácil acceso para así permitir una orientación y posible repetibilidad de forma sencilla. Los materiales usados fueron los siguientes:</w:t>
      </w:r>
    </w:p>
    <w:p w14:paraId="038E7158" w14:textId="685ED2CF" w:rsidR="008E5E94" w:rsidRDefault="008E5E94" w:rsidP="00370905">
      <w:pPr>
        <w:pStyle w:val="ListParagraph"/>
        <w:numPr>
          <w:ilvl w:val="0"/>
          <w:numId w:val="2"/>
        </w:numPr>
        <w:tabs>
          <w:tab w:val="left" w:pos="1549"/>
        </w:tabs>
        <w:jc w:val="both"/>
        <w:rPr>
          <w:rFonts w:ascii="Ancizar Serif Light" w:hAnsi="Ancizar Serif Light"/>
        </w:rPr>
      </w:pPr>
      <w:r>
        <w:rPr>
          <w:rFonts w:ascii="Ancizar Serif Light" w:hAnsi="Ancizar Serif Light"/>
        </w:rPr>
        <w:t xml:space="preserve">Tarjeta de desarrollo </w:t>
      </w:r>
      <w:r w:rsidRPr="008E5E94">
        <w:rPr>
          <w:rFonts w:ascii="Ancizar Serif Light" w:hAnsi="Ancizar Serif Light"/>
        </w:rPr>
        <w:t>ESP32-WROOM-32</w:t>
      </w:r>
      <w:r>
        <w:rPr>
          <w:rFonts w:ascii="Ancizar Serif Light" w:hAnsi="Ancizar Serif Light"/>
        </w:rPr>
        <w:t>.</w:t>
      </w:r>
    </w:p>
    <w:p w14:paraId="230D42D6" w14:textId="33F4A278" w:rsidR="008E5E94" w:rsidRDefault="00370905" w:rsidP="00370905">
      <w:pPr>
        <w:pStyle w:val="ListParagraph"/>
        <w:numPr>
          <w:ilvl w:val="0"/>
          <w:numId w:val="2"/>
        </w:numPr>
        <w:tabs>
          <w:tab w:val="left" w:pos="1549"/>
        </w:tabs>
        <w:jc w:val="both"/>
        <w:rPr>
          <w:rFonts w:ascii="Ancizar Serif Light" w:hAnsi="Ancizar Serif Light"/>
        </w:rPr>
      </w:pPr>
      <w:r>
        <w:rPr>
          <w:rFonts w:ascii="Ancizar Serif Light" w:hAnsi="Ancizar Serif Light"/>
        </w:rPr>
        <w:t>2 sensores de choque KEYES.</w:t>
      </w:r>
    </w:p>
    <w:p w14:paraId="506288FA" w14:textId="32EFF95C" w:rsidR="00370905" w:rsidRDefault="00370905" w:rsidP="00370905">
      <w:pPr>
        <w:pStyle w:val="ListParagraph"/>
        <w:numPr>
          <w:ilvl w:val="0"/>
          <w:numId w:val="2"/>
        </w:numPr>
        <w:tabs>
          <w:tab w:val="left" w:pos="1549"/>
        </w:tabs>
        <w:jc w:val="both"/>
        <w:rPr>
          <w:rFonts w:ascii="Ancizar Serif Light" w:hAnsi="Ancizar Serif Light"/>
        </w:rPr>
      </w:pPr>
      <w:r>
        <w:rPr>
          <w:rFonts w:ascii="Ancizar Serif Light" w:hAnsi="Ancizar Serif Light"/>
        </w:rPr>
        <w:t xml:space="preserve">Encoder rotativo </w:t>
      </w:r>
      <w:r w:rsidRPr="00370905">
        <w:rPr>
          <w:rFonts w:ascii="Ancizar Serif Light" w:hAnsi="Ancizar Serif Light"/>
        </w:rPr>
        <w:t>E6B2-CWZ3E</w:t>
      </w:r>
      <w:r>
        <w:rPr>
          <w:rFonts w:ascii="Ancizar Serif Light" w:hAnsi="Ancizar Serif Light"/>
        </w:rPr>
        <w:t>.</w:t>
      </w:r>
    </w:p>
    <w:p w14:paraId="53FFA482" w14:textId="6E922604" w:rsidR="00370905" w:rsidRDefault="00370905" w:rsidP="00370905">
      <w:pPr>
        <w:pStyle w:val="ListParagraph"/>
        <w:numPr>
          <w:ilvl w:val="0"/>
          <w:numId w:val="2"/>
        </w:numPr>
        <w:tabs>
          <w:tab w:val="left" w:pos="1549"/>
        </w:tabs>
        <w:jc w:val="both"/>
        <w:rPr>
          <w:rFonts w:ascii="Ancizar Serif Light" w:hAnsi="Ancizar Serif Light"/>
        </w:rPr>
      </w:pPr>
      <w:r>
        <w:rPr>
          <w:rFonts w:ascii="Ancizar Serif Light" w:hAnsi="Ancizar Serif Light"/>
        </w:rPr>
        <w:t>Motor paso a paso Nema 17</w:t>
      </w:r>
      <w:r w:rsidR="00D474CD">
        <w:rPr>
          <w:rFonts w:ascii="Ancizar Serif Light" w:hAnsi="Ancizar Serif Light"/>
        </w:rPr>
        <w:t xml:space="preserve"> 4.8V 1.5A</w:t>
      </w:r>
      <w:r>
        <w:rPr>
          <w:rFonts w:ascii="Ancizar Serif Light" w:hAnsi="Ancizar Serif Light"/>
        </w:rPr>
        <w:t>.</w:t>
      </w:r>
    </w:p>
    <w:p w14:paraId="6D1DB852" w14:textId="13248BCB" w:rsidR="00370905" w:rsidRDefault="00370905" w:rsidP="00370905">
      <w:pPr>
        <w:pStyle w:val="ListParagraph"/>
        <w:numPr>
          <w:ilvl w:val="0"/>
          <w:numId w:val="2"/>
        </w:numPr>
        <w:tabs>
          <w:tab w:val="left" w:pos="1549"/>
        </w:tabs>
        <w:jc w:val="both"/>
        <w:rPr>
          <w:rFonts w:ascii="Ancizar Serif Light" w:hAnsi="Ancizar Serif Light"/>
        </w:rPr>
      </w:pPr>
      <w:r>
        <w:rPr>
          <w:rFonts w:ascii="Ancizar Serif Light" w:hAnsi="Ancizar Serif Light"/>
        </w:rPr>
        <w:t>Driver Motor paso a paso TB6600.</w:t>
      </w:r>
    </w:p>
    <w:p w14:paraId="1A9520C2" w14:textId="1DA43A33" w:rsidR="00370905" w:rsidRDefault="00370905" w:rsidP="00370905">
      <w:pPr>
        <w:pStyle w:val="ListParagraph"/>
        <w:numPr>
          <w:ilvl w:val="0"/>
          <w:numId w:val="2"/>
        </w:numPr>
        <w:tabs>
          <w:tab w:val="left" w:pos="1549"/>
        </w:tabs>
        <w:jc w:val="both"/>
        <w:rPr>
          <w:rFonts w:ascii="Ancizar Serif Light" w:hAnsi="Ancizar Serif Light"/>
        </w:rPr>
      </w:pPr>
      <w:r>
        <w:rPr>
          <w:rFonts w:ascii="Ancizar Serif Light" w:hAnsi="Ancizar Serif Light"/>
        </w:rPr>
        <w:t>Kit de actuador Lineal para máquina de grabado CNC. KIT-2040-CA-100.</w:t>
      </w:r>
    </w:p>
    <w:p w14:paraId="421370B9" w14:textId="1F1C3A73" w:rsidR="00370905" w:rsidRDefault="00370905" w:rsidP="00370905">
      <w:pPr>
        <w:pStyle w:val="ListParagraph"/>
        <w:numPr>
          <w:ilvl w:val="0"/>
          <w:numId w:val="2"/>
        </w:numPr>
        <w:tabs>
          <w:tab w:val="left" w:pos="1549"/>
        </w:tabs>
        <w:jc w:val="both"/>
        <w:rPr>
          <w:rFonts w:ascii="Ancizar Serif Light" w:hAnsi="Ancizar Serif Light"/>
        </w:rPr>
      </w:pPr>
      <w:r>
        <w:rPr>
          <w:rFonts w:ascii="Ancizar Serif Light" w:hAnsi="Ancizar Serif Light"/>
        </w:rPr>
        <w:t>2 transistores BJT NPN.</w:t>
      </w:r>
    </w:p>
    <w:p w14:paraId="3CBBC83D" w14:textId="7A14C8C9" w:rsidR="00370905" w:rsidRDefault="00370905" w:rsidP="00370905">
      <w:pPr>
        <w:pStyle w:val="ListParagraph"/>
        <w:numPr>
          <w:ilvl w:val="0"/>
          <w:numId w:val="2"/>
        </w:numPr>
        <w:tabs>
          <w:tab w:val="left" w:pos="1549"/>
        </w:tabs>
        <w:jc w:val="both"/>
        <w:rPr>
          <w:rFonts w:ascii="Ancizar Serif Light" w:hAnsi="Ancizar Serif Light"/>
        </w:rPr>
      </w:pPr>
      <w:r>
        <w:rPr>
          <w:rFonts w:ascii="Ancizar Serif Light" w:hAnsi="Ancizar Serif Light"/>
        </w:rPr>
        <w:t>Tarjeta de prototipado</w:t>
      </w:r>
    </w:p>
    <w:p w14:paraId="482DA014" w14:textId="378D9EBD" w:rsidR="00370905" w:rsidRDefault="00370905" w:rsidP="00370905">
      <w:pPr>
        <w:pStyle w:val="ListParagraph"/>
        <w:numPr>
          <w:ilvl w:val="0"/>
          <w:numId w:val="2"/>
        </w:numPr>
        <w:tabs>
          <w:tab w:val="left" w:pos="1549"/>
        </w:tabs>
        <w:jc w:val="both"/>
        <w:rPr>
          <w:rFonts w:ascii="Ancizar Serif Light" w:hAnsi="Ancizar Serif Light"/>
        </w:rPr>
      </w:pPr>
      <w:r>
        <w:rPr>
          <w:rFonts w:ascii="Ancizar Serif Light" w:hAnsi="Ancizar Serif Light"/>
        </w:rPr>
        <w:t>Resistencias de 2.2 y 10 kOhms.</w:t>
      </w:r>
    </w:p>
    <w:p w14:paraId="22ADB319" w14:textId="23C3096E" w:rsidR="00370905" w:rsidRDefault="00370905" w:rsidP="00370905">
      <w:pPr>
        <w:pStyle w:val="ListParagraph"/>
        <w:numPr>
          <w:ilvl w:val="0"/>
          <w:numId w:val="2"/>
        </w:numPr>
        <w:tabs>
          <w:tab w:val="left" w:pos="1549"/>
        </w:tabs>
        <w:jc w:val="both"/>
        <w:rPr>
          <w:rFonts w:ascii="Ancizar Serif Light" w:hAnsi="Ancizar Serif Light"/>
        </w:rPr>
      </w:pPr>
      <w:r>
        <w:rPr>
          <w:rFonts w:ascii="Ancizar Serif Light" w:hAnsi="Ancizar Serif Light"/>
        </w:rPr>
        <w:t xml:space="preserve">Fuente suicheada 48V, 10A, 500W. </w:t>
      </w:r>
      <w:r w:rsidRPr="00370905">
        <w:rPr>
          <w:rFonts w:ascii="Ancizar Serif Light" w:hAnsi="Ancizar Serif Light"/>
        </w:rPr>
        <w:t>S-500-48</w:t>
      </w:r>
      <w:r>
        <w:rPr>
          <w:rFonts w:ascii="Ancizar Serif Light" w:hAnsi="Ancizar Serif Light"/>
        </w:rPr>
        <w:t>.</w:t>
      </w:r>
    </w:p>
    <w:p w14:paraId="533DC1D3" w14:textId="6D6B9FDC" w:rsidR="008964B7" w:rsidRDefault="008964B7" w:rsidP="00370905">
      <w:pPr>
        <w:pStyle w:val="ListParagraph"/>
        <w:numPr>
          <w:ilvl w:val="0"/>
          <w:numId w:val="2"/>
        </w:numPr>
        <w:tabs>
          <w:tab w:val="left" w:pos="1549"/>
        </w:tabs>
        <w:jc w:val="both"/>
        <w:rPr>
          <w:rFonts w:ascii="Ancizar Serif Light" w:hAnsi="Ancizar Serif Light"/>
        </w:rPr>
      </w:pPr>
      <w:r>
        <w:rPr>
          <w:rFonts w:ascii="Ancizar Serif Light" w:hAnsi="Ancizar Serif Light"/>
        </w:rPr>
        <w:t xml:space="preserve">Fuente AC-DC mini 5V/700mA. </w:t>
      </w:r>
      <w:r w:rsidRPr="008964B7">
        <w:rPr>
          <w:rFonts w:ascii="Ancizar Serif Light" w:hAnsi="Ancizar Serif Light"/>
        </w:rPr>
        <w:t>MPW-B-5V700MA</w:t>
      </w:r>
      <w:r>
        <w:rPr>
          <w:rFonts w:ascii="Ancizar Serif Light" w:hAnsi="Ancizar Serif Light"/>
        </w:rPr>
        <w:t>.</w:t>
      </w:r>
    </w:p>
    <w:p w14:paraId="15897B0E" w14:textId="690FD822" w:rsidR="00370905" w:rsidRDefault="00370905" w:rsidP="00D474CD">
      <w:pPr>
        <w:tabs>
          <w:tab w:val="left" w:pos="1549"/>
        </w:tabs>
        <w:jc w:val="both"/>
        <w:rPr>
          <w:rFonts w:ascii="Ancizar Serif Light" w:hAnsi="Ancizar Serif Light"/>
        </w:rPr>
      </w:pPr>
    </w:p>
    <w:p w14:paraId="7C1522D8" w14:textId="77777777" w:rsidR="00D474CD" w:rsidRDefault="00D474CD" w:rsidP="00D474CD">
      <w:pPr>
        <w:tabs>
          <w:tab w:val="left" w:pos="1549"/>
        </w:tabs>
        <w:jc w:val="both"/>
        <w:rPr>
          <w:rFonts w:ascii="Ancizar Serif Light" w:hAnsi="Ancizar Serif Light"/>
        </w:rPr>
      </w:pPr>
    </w:p>
    <w:p w14:paraId="191F8910" w14:textId="30887D9A" w:rsidR="00D474CD" w:rsidRDefault="00D474CD" w:rsidP="00D474CD">
      <w:pPr>
        <w:pStyle w:val="ListParagraph"/>
        <w:numPr>
          <w:ilvl w:val="0"/>
          <w:numId w:val="1"/>
        </w:numPr>
        <w:tabs>
          <w:tab w:val="left" w:pos="1549"/>
        </w:tabs>
        <w:jc w:val="both"/>
        <w:rPr>
          <w:rFonts w:ascii="Ancizar Serif Light" w:hAnsi="Ancizar Serif Light"/>
          <w:b/>
          <w:bCs/>
        </w:rPr>
      </w:pPr>
      <w:r w:rsidRPr="00D474CD">
        <w:rPr>
          <w:rFonts w:ascii="Ancizar Serif Light" w:hAnsi="Ancizar Serif Light"/>
          <w:b/>
          <w:bCs/>
        </w:rPr>
        <w:t>Conexiones</w:t>
      </w:r>
      <w:r>
        <w:rPr>
          <w:rFonts w:ascii="Ancizar Serif Light" w:hAnsi="Ancizar Serif Light"/>
          <w:b/>
          <w:bCs/>
        </w:rPr>
        <w:t xml:space="preserve"> y circuito:</w:t>
      </w:r>
    </w:p>
    <w:p w14:paraId="3FA16CA0" w14:textId="7D173AF9" w:rsidR="00D474CD" w:rsidRDefault="00D474CD" w:rsidP="00D474CD">
      <w:pPr>
        <w:tabs>
          <w:tab w:val="left" w:pos="1549"/>
        </w:tabs>
        <w:ind w:left="360"/>
        <w:jc w:val="both"/>
        <w:rPr>
          <w:rFonts w:ascii="Ancizar Serif Light" w:hAnsi="Ancizar Serif Light"/>
        </w:rPr>
      </w:pPr>
      <w:r>
        <w:rPr>
          <w:rFonts w:ascii="Ancizar Serif Light" w:hAnsi="Ancizar Serif Light"/>
        </w:rPr>
        <w:t>Para la consecución de la platina fue necesario realizar varios circuitos con el fin de conectar de forma debida</w:t>
      </w:r>
      <w:r w:rsidR="00722622">
        <w:rPr>
          <w:rFonts w:ascii="Ancizar Serif Light" w:hAnsi="Ancizar Serif Light"/>
        </w:rPr>
        <w:t xml:space="preserve"> </w:t>
      </w:r>
      <w:r w:rsidR="00BF495B">
        <w:rPr>
          <w:rFonts w:ascii="Ancizar Serif Light" w:hAnsi="Ancizar Serif Light"/>
        </w:rPr>
        <w:t>de cada</w:t>
      </w:r>
      <w:r>
        <w:rPr>
          <w:rFonts w:ascii="Ancizar Serif Light" w:hAnsi="Ancizar Serif Light"/>
        </w:rPr>
        <w:t xml:space="preserve"> uno de los materiales enunciados para así cumplir con el funcionamiendo deseado. A continuación, se muestra el desarrollo de dichos circuitos, las conexiones de cada uno de los elementos con la tarjeta de desarrollo y una breve descripción de su razón de uso.</w:t>
      </w:r>
    </w:p>
    <w:p w14:paraId="5F509C38" w14:textId="4AE42535" w:rsidR="0056589A" w:rsidRDefault="00D474CD" w:rsidP="0056589A">
      <w:pPr>
        <w:pStyle w:val="ListParagraph"/>
        <w:numPr>
          <w:ilvl w:val="0"/>
          <w:numId w:val="3"/>
        </w:numPr>
        <w:tabs>
          <w:tab w:val="left" w:pos="1549"/>
        </w:tabs>
        <w:jc w:val="both"/>
        <w:rPr>
          <w:rFonts w:ascii="Ancizar Serif Light" w:hAnsi="Ancizar Serif Light"/>
        </w:rPr>
      </w:pPr>
      <w:r w:rsidRPr="00D474CD">
        <w:rPr>
          <w:rFonts w:ascii="Ancizar Serif Light" w:hAnsi="Ancizar Serif Light"/>
          <w:b/>
          <w:bCs/>
        </w:rPr>
        <w:t>Sensores de choque</w:t>
      </w:r>
      <w:r>
        <w:rPr>
          <w:rFonts w:ascii="Ancizar Serif Light" w:hAnsi="Ancizar Serif Light"/>
        </w:rPr>
        <w:t>:  Los sensores de choque son los responsables de decidir el alcance del desplazamiento de la platina, emitiendo señales digitales hacia la tarjeta de desarrollo cuando estos son oprimidos para que</w:t>
      </w:r>
      <w:r w:rsidR="00B358D3">
        <w:rPr>
          <w:rFonts w:ascii="Ancizar Serif Light" w:hAnsi="Ancizar Serif Light"/>
        </w:rPr>
        <w:t>, de esta manera,</w:t>
      </w:r>
      <w:r>
        <w:rPr>
          <w:rFonts w:ascii="Ancizar Serif Light" w:hAnsi="Ancizar Serif Light"/>
        </w:rPr>
        <w:t xml:space="preserve"> la tarjeta se comuni</w:t>
      </w:r>
      <w:r w:rsidR="00B358D3">
        <w:rPr>
          <w:rFonts w:ascii="Ancizar Serif Light" w:hAnsi="Ancizar Serif Light"/>
        </w:rPr>
        <w:t>que</w:t>
      </w:r>
      <w:r>
        <w:rPr>
          <w:rFonts w:ascii="Ancizar Serif Light" w:hAnsi="Ancizar Serif Light"/>
        </w:rPr>
        <w:t xml:space="preserve"> con el motor </w:t>
      </w:r>
      <w:r w:rsidR="00B358D3">
        <w:rPr>
          <w:rFonts w:ascii="Ancizar Serif Light" w:hAnsi="Ancizar Serif Light"/>
        </w:rPr>
        <w:t>y le indique a este que detenga el movimiento cuando esto pase, evitando así que  el movimiento continue por fuera del desplazamiento permitido y prevenga cualquier tipo de daño tanto  en la estructura de la platina como en la salud de motor, ya que este podría quemarse  por querer moverse más allá. Dichos sensores arrojan un 0 lógico cuando están oprimidos y un 1 lógico estando sueltos.  En la siguiente figura es posible ver el circuito para ellos.</w:t>
      </w:r>
    </w:p>
    <w:p w14:paraId="5F9F7179" w14:textId="77777777" w:rsidR="0056589A" w:rsidRPr="0056589A" w:rsidRDefault="0056589A" w:rsidP="0056589A">
      <w:pPr>
        <w:pStyle w:val="ListParagraph"/>
        <w:tabs>
          <w:tab w:val="left" w:pos="1549"/>
        </w:tabs>
        <w:ind w:left="1080"/>
        <w:jc w:val="both"/>
        <w:rPr>
          <w:rFonts w:ascii="Ancizar Serif Light" w:hAnsi="Ancizar Serif Light"/>
        </w:rPr>
      </w:pPr>
    </w:p>
    <w:p w14:paraId="461F01AF" w14:textId="77777777" w:rsidR="0056589A" w:rsidRDefault="0056589A" w:rsidP="0056589A">
      <w:pPr>
        <w:keepNext/>
        <w:tabs>
          <w:tab w:val="left" w:pos="1549"/>
        </w:tabs>
        <w:jc w:val="center"/>
      </w:pPr>
      <w:r>
        <w:rPr>
          <w:rFonts w:ascii="Ancizar Serif Light" w:hAnsi="Ancizar Serif Light"/>
          <w:noProof/>
        </w:rPr>
        <w:lastRenderedPageBreak/>
        <w:drawing>
          <wp:inline distT="0" distB="0" distL="0" distR="0" wp14:anchorId="15A90840" wp14:editId="64266417">
            <wp:extent cx="5401851" cy="2633403"/>
            <wp:effectExtent l="0" t="0" r="8890" b="0"/>
            <wp:docPr id="1390745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55985" cy="2659794"/>
                    </a:xfrm>
                    <a:prstGeom prst="rect">
                      <a:avLst/>
                    </a:prstGeom>
                    <a:noFill/>
                  </pic:spPr>
                </pic:pic>
              </a:graphicData>
            </a:graphic>
          </wp:inline>
        </w:drawing>
      </w:r>
    </w:p>
    <w:p w14:paraId="46E7EB3F" w14:textId="14ABF67C" w:rsidR="00B358D3" w:rsidRDefault="0056589A" w:rsidP="0056589A">
      <w:pPr>
        <w:pStyle w:val="Caption"/>
        <w:jc w:val="center"/>
      </w:pPr>
      <w:r>
        <w:t>Fig. 1. Conexiones para ambos finales de carrera (1 para el pin D13 y 2 para el pin D32).</w:t>
      </w:r>
    </w:p>
    <w:p w14:paraId="56234515" w14:textId="03CE0855" w:rsidR="0056589A" w:rsidRPr="00CE2001" w:rsidRDefault="0056589A" w:rsidP="009400DF">
      <w:pPr>
        <w:pStyle w:val="ListParagraph"/>
        <w:numPr>
          <w:ilvl w:val="0"/>
          <w:numId w:val="3"/>
        </w:numPr>
        <w:tabs>
          <w:tab w:val="left" w:pos="1549"/>
        </w:tabs>
        <w:jc w:val="both"/>
      </w:pPr>
      <w:r w:rsidRPr="000F6D90">
        <w:rPr>
          <w:rFonts w:ascii="Ancizar Serif Light" w:hAnsi="Ancizar Serif Light"/>
          <w:b/>
          <w:bCs/>
        </w:rPr>
        <w:t xml:space="preserve">Encoder: </w:t>
      </w:r>
      <w:r w:rsidRPr="000F6D90">
        <w:rPr>
          <w:rFonts w:ascii="Ancizar Serif Light" w:hAnsi="Ancizar Serif Light"/>
        </w:rPr>
        <w:t xml:space="preserve">El enconder es el sensor responsable de ratificar y cuantificar el desplazamiento la platina, ya que este cuando se gira emite pulsos por medio de dos pines. Es con ellos que se genera un contador para detectar cuanto se mueve el motor y en qué sentido. </w:t>
      </w:r>
      <w:r w:rsidR="000F6D90" w:rsidRPr="000F6D90">
        <w:rPr>
          <w:rFonts w:ascii="Ancizar Serif Light" w:hAnsi="Ancizar Serif Light"/>
        </w:rPr>
        <w:t xml:space="preserve">En el siguiente </w:t>
      </w:r>
      <w:r w:rsidR="00722622" w:rsidRPr="000F6D90">
        <w:rPr>
          <w:rFonts w:ascii="Ancizar Serif Light" w:hAnsi="Ancizar Serif Light"/>
        </w:rPr>
        <w:t>enlace</w:t>
      </w:r>
      <w:r w:rsidR="000F6D90" w:rsidRPr="000F6D90">
        <w:rPr>
          <w:rFonts w:ascii="Ancizar Serif Light" w:hAnsi="Ancizar Serif Light"/>
        </w:rPr>
        <w:t xml:space="preserve"> es posible ver la lógica con la que se realiza el conteo y el sentido de los pulsos. </w:t>
      </w:r>
      <w:hyperlink r:id="rId8" w:history="1">
        <w:r w:rsidR="000F6D90" w:rsidRPr="000F6D90">
          <w:rPr>
            <w:rStyle w:val="Hyperlink"/>
            <w:rFonts w:ascii="Ancizar Serif Light" w:hAnsi="Ancizar Serif Light"/>
          </w:rPr>
          <w:t>https://shadowcode.io/quadrature-decoder-verilog/</w:t>
        </w:r>
      </w:hyperlink>
      <w:r w:rsidR="000F6D90">
        <w:rPr>
          <w:rFonts w:ascii="Ancizar Serif Light" w:hAnsi="Ancizar Serif Light"/>
        </w:rPr>
        <w:t xml:space="preserve">. </w:t>
      </w:r>
    </w:p>
    <w:p w14:paraId="1FBD1A68" w14:textId="77777777" w:rsidR="000F6D90" w:rsidRDefault="000F6D90" w:rsidP="000F6D90">
      <w:pPr>
        <w:pStyle w:val="ListParagraph"/>
        <w:tabs>
          <w:tab w:val="left" w:pos="1549"/>
        </w:tabs>
        <w:ind w:left="1080"/>
        <w:jc w:val="both"/>
        <w:rPr>
          <w:rFonts w:ascii="Ancizar Serif Light" w:hAnsi="Ancizar Serif Light"/>
          <w:b/>
          <w:bCs/>
        </w:rPr>
      </w:pPr>
    </w:p>
    <w:p w14:paraId="7454F592" w14:textId="77777777" w:rsidR="00CE2001" w:rsidRDefault="000F6D90" w:rsidP="00CE2001">
      <w:pPr>
        <w:pStyle w:val="ListParagraph"/>
        <w:keepNext/>
        <w:tabs>
          <w:tab w:val="left" w:pos="1549"/>
        </w:tabs>
        <w:ind w:left="1080"/>
        <w:jc w:val="center"/>
      </w:pPr>
      <w:r>
        <w:rPr>
          <w:noProof/>
        </w:rPr>
        <w:drawing>
          <wp:inline distT="0" distB="0" distL="0" distR="0" wp14:anchorId="248A932B" wp14:editId="0C1C191E">
            <wp:extent cx="5655883" cy="2325981"/>
            <wp:effectExtent l="0" t="0" r="2540" b="0"/>
            <wp:docPr id="19108692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97900" cy="2343261"/>
                    </a:xfrm>
                    <a:prstGeom prst="rect">
                      <a:avLst/>
                    </a:prstGeom>
                    <a:noFill/>
                  </pic:spPr>
                </pic:pic>
              </a:graphicData>
            </a:graphic>
          </wp:inline>
        </w:drawing>
      </w:r>
    </w:p>
    <w:p w14:paraId="190BF48B" w14:textId="20C9D294" w:rsidR="000F6D90" w:rsidRDefault="00CE2001" w:rsidP="00CE2001">
      <w:pPr>
        <w:pStyle w:val="Caption"/>
        <w:jc w:val="center"/>
      </w:pPr>
      <w:r>
        <w:t>Fig.2.  Conexiones para el encoder rotativo (Pulsos de la fase A al pin D25 y de la fase B al pin D26).</w:t>
      </w:r>
    </w:p>
    <w:p w14:paraId="14A70D29" w14:textId="77777777" w:rsidR="00CE2001" w:rsidRDefault="00CE2001" w:rsidP="00CE2001"/>
    <w:p w14:paraId="424969A2" w14:textId="1C71658C" w:rsidR="001C4116" w:rsidRPr="00621FE7" w:rsidRDefault="00CE2001" w:rsidP="001C4116">
      <w:pPr>
        <w:pStyle w:val="ListParagraph"/>
        <w:numPr>
          <w:ilvl w:val="0"/>
          <w:numId w:val="3"/>
        </w:numPr>
        <w:tabs>
          <w:tab w:val="left" w:pos="1549"/>
        </w:tabs>
        <w:jc w:val="both"/>
      </w:pPr>
      <w:r>
        <w:rPr>
          <w:rFonts w:ascii="Ancizar Serif Light" w:hAnsi="Ancizar Serif Light"/>
          <w:b/>
          <w:bCs/>
        </w:rPr>
        <w:t>Motor NEMA y driver</w:t>
      </w:r>
      <w:r>
        <w:rPr>
          <w:rFonts w:ascii="Ancizar Serif Light" w:hAnsi="Ancizar Serif Light"/>
          <w:b/>
          <w:bCs/>
        </w:rPr>
        <w:t xml:space="preserve"> TB6600: </w:t>
      </w:r>
      <w:r>
        <w:rPr>
          <w:rFonts w:ascii="Ancizar Serif Light" w:hAnsi="Ancizar Serif Light"/>
        </w:rPr>
        <w:t>El motor paso es conectado a su respectivo driver para encargarse del movimiento controlado de la platina en general.  El driver en si es capaz de hacer variar la relación de la cantidad de pasos por revolución, permitiendo así una mayor resolución por pulso si se requiere, además de tener una conexión más sencilla hacia la tarjeta de desarrollo al enlazarlos mediante los pines PUL- (pin por donde se envían los pulsos para el movimiento) y DIR- (pin por donde se decide la dirección de movimiento.</w:t>
      </w:r>
      <w:r w:rsidR="001C4116">
        <w:rPr>
          <w:rFonts w:ascii="Ancizar Serif Light" w:hAnsi="Ancizar Serif Light"/>
        </w:rPr>
        <w:t xml:space="preserve"> Se hace la salvedad que por la falta de una salida de 5</w:t>
      </w:r>
      <w:r w:rsidR="00621FE7">
        <w:rPr>
          <w:rFonts w:ascii="Ancizar Serif Light" w:hAnsi="Ancizar Serif Light"/>
        </w:rPr>
        <w:t>v de</w:t>
      </w:r>
      <w:r w:rsidR="001C4116">
        <w:rPr>
          <w:rFonts w:ascii="Ancizar Serif Light" w:hAnsi="Ancizar Serif Light"/>
        </w:rPr>
        <w:t xml:space="preserve"> parte de la tarjeta de desarrollo, fue necesario implementar un sistema de suicheo con transistores para los pines PUL- y DIR-, de forma que estos fueran controlados a través de 2 pines de </w:t>
      </w:r>
      <w:r w:rsidR="00621FE7">
        <w:rPr>
          <w:rFonts w:ascii="Ancizar Serif Light" w:hAnsi="Ancizar Serif Light"/>
        </w:rPr>
        <w:t>la tarjeta</w:t>
      </w:r>
      <w:r w:rsidR="001C4116">
        <w:rPr>
          <w:rFonts w:ascii="Ancizar Serif Light" w:hAnsi="Ancizar Serif Light"/>
        </w:rPr>
        <w:t xml:space="preserve"> de desarrollo, siendo estos D33 y D14 respectivamente.</w:t>
      </w:r>
    </w:p>
    <w:p w14:paraId="58CACC0E" w14:textId="77777777" w:rsidR="001C4116" w:rsidRDefault="001C4116" w:rsidP="001C4116">
      <w:pPr>
        <w:keepNext/>
        <w:tabs>
          <w:tab w:val="left" w:pos="1549"/>
        </w:tabs>
        <w:jc w:val="center"/>
      </w:pPr>
      <w:r>
        <w:rPr>
          <w:noProof/>
        </w:rPr>
        <w:lastRenderedPageBreak/>
        <w:drawing>
          <wp:inline distT="0" distB="0" distL="0" distR="0" wp14:anchorId="2D1BD679" wp14:editId="62DF9FDF">
            <wp:extent cx="6152707" cy="2645664"/>
            <wp:effectExtent l="0" t="0" r="635" b="2540"/>
            <wp:docPr id="6525388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75249" cy="2655357"/>
                    </a:xfrm>
                    <a:prstGeom prst="rect">
                      <a:avLst/>
                    </a:prstGeom>
                    <a:noFill/>
                  </pic:spPr>
                </pic:pic>
              </a:graphicData>
            </a:graphic>
          </wp:inline>
        </w:drawing>
      </w:r>
    </w:p>
    <w:p w14:paraId="6AF280CA" w14:textId="30809328" w:rsidR="001C4116" w:rsidRDefault="001C4116" w:rsidP="001C4116">
      <w:pPr>
        <w:pStyle w:val="Caption"/>
        <w:jc w:val="center"/>
      </w:pPr>
      <w:r>
        <w:t xml:space="preserve">Fig.3. Conexiones entre el driver, Motor y la tarjeta de desarrollo. </w:t>
      </w:r>
      <w:r w:rsidR="00621FE7">
        <w:t xml:space="preserve">Por ser el mismo circuito para ambos pines se dibuja una sola vez, siendo las conexiones diferenciadas </w:t>
      </w:r>
      <w:r w:rsidR="00722622">
        <w:t>de acuerdo con</w:t>
      </w:r>
      <w:r w:rsidR="00621FE7">
        <w:t xml:space="preserve"> línea de color azul o café.</w:t>
      </w:r>
    </w:p>
    <w:p w14:paraId="298E0C20" w14:textId="5CA08080" w:rsidR="00621FE7" w:rsidRPr="00722622" w:rsidRDefault="00621FE7" w:rsidP="00E0630F">
      <w:pPr>
        <w:pStyle w:val="ListParagraph"/>
        <w:numPr>
          <w:ilvl w:val="0"/>
          <w:numId w:val="3"/>
        </w:numPr>
        <w:tabs>
          <w:tab w:val="left" w:pos="1549"/>
        </w:tabs>
        <w:jc w:val="both"/>
      </w:pPr>
      <w:r>
        <w:rPr>
          <w:rFonts w:ascii="Ancizar Serif Light" w:hAnsi="Ancizar Serif Light"/>
          <w:b/>
          <w:bCs/>
        </w:rPr>
        <w:t xml:space="preserve">Aclaraciones de fuente de alimentación: </w:t>
      </w:r>
      <w:r>
        <w:rPr>
          <w:rFonts w:ascii="Ancizar Serif Light" w:hAnsi="Ancizar Serif Light"/>
        </w:rPr>
        <w:t xml:space="preserve">La alimentación de 5V para la mayoría de los elementos se consigue al usar el convertidor AC-DC, conectando dicha salida a los pines requeridos y uniendo las tierras del microcontrolador con el del convertidor. Por otro lado, la alimentación superior a 9V para el motor se consigue usando las salidas de la fuente suicheada 48V-10A </w:t>
      </w:r>
      <w:r w:rsidR="00BF495B">
        <w:rPr>
          <w:rFonts w:ascii="Ancizar Serif Light" w:hAnsi="Ancizar Serif Light"/>
        </w:rPr>
        <w:t>(se</w:t>
      </w:r>
      <w:r>
        <w:rPr>
          <w:rFonts w:ascii="Ancizar Serif Light" w:hAnsi="Ancizar Serif Light"/>
        </w:rPr>
        <w:t xml:space="preserve"> dejó la salida en 36V aproximadamente).</w:t>
      </w:r>
    </w:p>
    <w:p w14:paraId="69394B4E" w14:textId="26E58704" w:rsidR="00722622" w:rsidRPr="00722622" w:rsidRDefault="00BF495B" w:rsidP="00722622">
      <w:pPr>
        <w:tabs>
          <w:tab w:val="left" w:pos="1549"/>
        </w:tabs>
        <w:jc w:val="both"/>
        <w:rPr>
          <w:rFonts w:ascii="Ancizar Serif Light" w:hAnsi="Ancizar Serif Light"/>
          <w:b/>
          <w:bCs/>
        </w:rPr>
      </w:pPr>
      <w:r>
        <w:rPr>
          <w:noProof/>
        </w:rPr>
        <mc:AlternateContent>
          <mc:Choice Requires="wps">
            <w:drawing>
              <wp:anchor distT="0" distB="0" distL="114300" distR="114300" simplePos="0" relativeHeight="251664384" behindDoc="0" locked="0" layoutInCell="1" allowOverlap="1" wp14:anchorId="4E796198" wp14:editId="1F92609B">
                <wp:simplePos x="0" y="0"/>
                <wp:positionH relativeFrom="column">
                  <wp:posOffset>526415</wp:posOffset>
                </wp:positionH>
                <wp:positionV relativeFrom="paragraph">
                  <wp:posOffset>3392805</wp:posOffset>
                </wp:positionV>
                <wp:extent cx="5785485" cy="635"/>
                <wp:effectExtent l="0" t="0" r="0" b="0"/>
                <wp:wrapSquare wrapText="bothSides"/>
                <wp:docPr id="1554615445" name="Text Box 1"/>
                <wp:cNvGraphicFramePr/>
                <a:graphic xmlns:a="http://schemas.openxmlformats.org/drawingml/2006/main">
                  <a:graphicData uri="http://schemas.microsoft.com/office/word/2010/wordprocessingShape">
                    <wps:wsp>
                      <wps:cNvSpPr txBox="1"/>
                      <wps:spPr>
                        <a:xfrm>
                          <a:off x="0" y="0"/>
                          <a:ext cx="5785485" cy="635"/>
                        </a:xfrm>
                        <a:prstGeom prst="rect">
                          <a:avLst/>
                        </a:prstGeom>
                        <a:solidFill>
                          <a:prstClr val="white"/>
                        </a:solidFill>
                        <a:ln>
                          <a:noFill/>
                        </a:ln>
                      </wps:spPr>
                      <wps:txbx>
                        <w:txbxContent>
                          <w:p w14:paraId="229D6DB6" w14:textId="6E071740" w:rsidR="00BF495B" w:rsidRPr="00DC6299" w:rsidRDefault="00BF495B" w:rsidP="00BF495B">
                            <w:pPr>
                              <w:pStyle w:val="Caption"/>
                              <w:jc w:val="center"/>
                              <w:rPr>
                                <w:noProof/>
                                <w:sz w:val="22"/>
                                <w:szCs w:val="22"/>
                              </w:rPr>
                            </w:pPr>
                            <w:r>
                              <w:t>Fig. 4. Resultados experimentales luego del montaje de todos los elementos y la generación del prototipo.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796198" id="_x0000_t202" coordsize="21600,21600" o:spt="202" path="m,l,21600r21600,l21600,xe">
                <v:stroke joinstyle="miter"/>
                <v:path gradientshapeok="t" o:connecttype="rect"/>
              </v:shapetype>
              <v:shape id="Text Box 1" o:spid="_x0000_s1026" type="#_x0000_t202" style="position:absolute;left:0;text-align:left;margin-left:41.45pt;margin-top:267.15pt;width:455.5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" stroked="f">
                <v:textbox style="mso-fit-shape-to-text:t" inset="0,0,0,0">
                  <w:txbxContent>
                    <w:p w14:paraId="229D6DB6" w14:textId="6E071740" w:rsidR="00BF495B" w:rsidRPr="00DC6299" w:rsidRDefault="00BF495B" w:rsidP="00BF495B">
                      <w:pPr>
                        <w:pStyle w:val="Caption"/>
                        <w:jc w:val="center"/>
                        <w:rPr>
                          <w:noProof/>
                          <w:sz w:val="22"/>
                          <w:szCs w:val="22"/>
                        </w:rPr>
                      </w:pPr>
                      <w:r>
                        <w:t>Fig. 4. Resultados experimentales luego del montaje de todos los elementos y la generación del prototipo.</w:t>
                      </w:r>
                    </w:p>
                  </w:txbxContent>
                </v:textbox>
                <w10:wrap type="square"/>
              </v:shape>
            </w:pict>
          </mc:Fallback>
        </mc:AlternateContent>
      </w:r>
      <w:r>
        <w:rPr>
          <w:noProof/>
        </w:rPr>
        <w:drawing>
          <wp:anchor distT="0" distB="0" distL="114300" distR="114300" simplePos="0" relativeHeight="251662336" behindDoc="0" locked="0" layoutInCell="1" allowOverlap="1" wp14:anchorId="1235C26D" wp14:editId="5DE7363C">
            <wp:simplePos x="0" y="0"/>
            <wp:positionH relativeFrom="column">
              <wp:posOffset>526473</wp:posOffset>
            </wp:positionH>
            <wp:positionV relativeFrom="paragraph">
              <wp:posOffset>82031</wp:posOffset>
            </wp:positionV>
            <wp:extent cx="5785543" cy="3254330"/>
            <wp:effectExtent l="0" t="0" r="5715" b="3810"/>
            <wp:wrapSquare wrapText="bothSides"/>
            <wp:docPr id="13037803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5543" cy="3254330"/>
                    </a:xfrm>
                    <a:prstGeom prst="rect">
                      <a:avLst/>
                    </a:prstGeom>
                    <a:noFill/>
                  </pic:spPr>
                </pic:pic>
              </a:graphicData>
            </a:graphic>
            <wp14:sizeRelH relativeFrom="page">
              <wp14:pctWidth>0</wp14:pctWidth>
            </wp14:sizeRelH>
            <wp14:sizeRelV relativeFrom="page">
              <wp14:pctHeight>0</wp14:pctHeight>
            </wp14:sizeRelV>
          </wp:anchor>
        </w:drawing>
      </w:r>
    </w:p>
    <w:p w14:paraId="2011BF30" w14:textId="49F6709A" w:rsidR="00621FE7" w:rsidRPr="00722622" w:rsidRDefault="00621FE7" w:rsidP="00722622">
      <w:pPr>
        <w:tabs>
          <w:tab w:val="left" w:pos="1549"/>
        </w:tabs>
        <w:jc w:val="both"/>
        <w:rPr>
          <w:rFonts w:ascii="Ancizar Serif Light" w:hAnsi="Ancizar Serif Light"/>
          <w:b/>
          <w:bCs/>
        </w:rPr>
      </w:pPr>
    </w:p>
    <w:p w14:paraId="76E162C2" w14:textId="5704321C" w:rsidR="00621FE7" w:rsidRDefault="00621FE7" w:rsidP="00BF495B">
      <w:pPr>
        <w:jc w:val="center"/>
      </w:pPr>
    </w:p>
    <w:p w14:paraId="13CCF121" w14:textId="77777777" w:rsidR="00621FE7" w:rsidRPr="00621FE7" w:rsidRDefault="00621FE7" w:rsidP="00621FE7"/>
    <w:p w14:paraId="356BFF17" w14:textId="77777777" w:rsidR="00621FE7" w:rsidRPr="00621FE7" w:rsidRDefault="00621FE7" w:rsidP="00621FE7"/>
    <w:p w14:paraId="700215ED" w14:textId="77777777" w:rsidR="00CE2001" w:rsidRPr="000F6D90" w:rsidRDefault="00CE2001" w:rsidP="00CE2001">
      <w:pPr>
        <w:pStyle w:val="ListParagraph"/>
        <w:tabs>
          <w:tab w:val="left" w:pos="1549"/>
        </w:tabs>
        <w:ind w:left="1080"/>
        <w:jc w:val="both"/>
      </w:pPr>
    </w:p>
    <w:p w14:paraId="7A55CBBC" w14:textId="77777777" w:rsidR="00CE2001" w:rsidRPr="00CE2001" w:rsidRDefault="00CE2001" w:rsidP="00CE2001"/>
    <w:p w14:paraId="772F845E" w14:textId="77777777" w:rsidR="0056589A" w:rsidRDefault="0056589A" w:rsidP="0056589A"/>
    <w:p w14:paraId="1B518EF7" w14:textId="012761FB" w:rsidR="0056589A" w:rsidRPr="0056589A" w:rsidRDefault="0056589A" w:rsidP="0056589A">
      <w:pPr>
        <w:pStyle w:val="ListParagraph"/>
        <w:ind w:left="1080"/>
      </w:pPr>
      <w:r>
        <w:t xml:space="preserve"> </w:t>
      </w:r>
    </w:p>
    <w:p w14:paraId="021034E3" w14:textId="59A75936" w:rsidR="00B358D3" w:rsidRPr="00B358D3" w:rsidRDefault="00B358D3" w:rsidP="00B358D3">
      <w:pPr>
        <w:tabs>
          <w:tab w:val="left" w:pos="1549"/>
        </w:tabs>
        <w:jc w:val="both"/>
        <w:rPr>
          <w:rFonts w:ascii="Ancizar Serif Light" w:hAnsi="Ancizar Serif Light"/>
        </w:rPr>
      </w:pPr>
    </w:p>
    <w:p w14:paraId="206076F8" w14:textId="4ACFA10B" w:rsidR="00D474CD" w:rsidRDefault="00D474CD" w:rsidP="00D474CD">
      <w:pPr>
        <w:tabs>
          <w:tab w:val="left" w:pos="1549"/>
        </w:tabs>
        <w:jc w:val="both"/>
        <w:rPr>
          <w:rFonts w:ascii="Ancizar Serif Light" w:hAnsi="Ancizar Serif Light"/>
        </w:rPr>
      </w:pPr>
      <w:r>
        <w:rPr>
          <w:rFonts w:ascii="Ancizar Serif Light" w:hAnsi="Ancizar Serif Light"/>
        </w:rPr>
        <w:t xml:space="preserve">   </w:t>
      </w:r>
      <w:r w:rsidRPr="00D474CD">
        <w:rPr>
          <w:rFonts w:ascii="Ancizar Serif Light" w:hAnsi="Ancizar Serif Light"/>
        </w:rPr>
        <w:t xml:space="preserve"> </w:t>
      </w:r>
    </w:p>
    <w:p w14:paraId="11CB2609" w14:textId="77777777" w:rsidR="00BF495B" w:rsidRDefault="00BF495B" w:rsidP="00D474CD">
      <w:pPr>
        <w:tabs>
          <w:tab w:val="left" w:pos="1549"/>
        </w:tabs>
        <w:jc w:val="both"/>
        <w:rPr>
          <w:rFonts w:ascii="Ancizar Serif Light" w:hAnsi="Ancizar Serif Light"/>
        </w:rPr>
      </w:pPr>
    </w:p>
    <w:p w14:paraId="54E228CE" w14:textId="77777777" w:rsidR="00BF495B" w:rsidRDefault="00BF495B" w:rsidP="00D474CD">
      <w:pPr>
        <w:tabs>
          <w:tab w:val="left" w:pos="1549"/>
        </w:tabs>
        <w:jc w:val="both"/>
        <w:rPr>
          <w:rFonts w:ascii="Ancizar Serif Light" w:hAnsi="Ancizar Serif Light"/>
        </w:rPr>
      </w:pPr>
    </w:p>
    <w:p w14:paraId="6D7D527D" w14:textId="77777777" w:rsidR="00BF495B" w:rsidRDefault="00BF495B" w:rsidP="00D474CD">
      <w:pPr>
        <w:tabs>
          <w:tab w:val="left" w:pos="1549"/>
        </w:tabs>
        <w:jc w:val="both"/>
        <w:rPr>
          <w:rFonts w:ascii="Ancizar Serif Light" w:hAnsi="Ancizar Serif Light"/>
        </w:rPr>
      </w:pPr>
    </w:p>
    <w:p w14:paraId="5659E0EA" w14:textId="56D4ACC0" w:rsidR="00BF495B" w:rsidRPr="00BF495B" w:rsidRDefault="00BF495B" w:rsidP="00BF495B">
      <w:pPr>
        <w:pStyle w:val="ListParagraph"/>
        <w:numPr>
          <w:ilvl w:val="0"/>
          <w:numId w:val="1"/>
        </w:numPr>
        <w:tabs>
          <w:tab w:val="left" w:pos="1549"/>
        </w:tabs>
        <w:jc w:val="both"/>
        <w:rPr>
          <w:rFonts w:ascii="Ancizar Serif Light" w:hAnsi="Ancizar Serif Light"/>
          <w:b/>
          <w:bCs/>
        </w:rPr>
      </w:pPr>
      <w:r>
        <w:rPr>
          <w:rFonts w:ascii="Ancizar Serif Light" w:hAnsi="Ancizar Serif Light"/>
          <w:b/>
          <w:bCs/>
        </w:rPr>
        <w:t xml:space="preserve">Datasheet luego de la calibración del movimiento:  </w:t>
      </w:r>
    </w:p>
    <w:p w14:paraId="4075ACBD" w14:textId="564B3799" w:rsidR="00BF495B" w:rsidRDefault="00BF495B" w:rsidP="00BF495B">
      <w:pPr>
        <w:tabs>
          <w:tab w:val="left" w:pos="1549"/>
        </w:tabs>
        <w:ind w:left="360"/>
        <w:jc w:val="both"/>
        <w:rPr>
          <w:rFonts w:ascii="Ancizar Serif Light" w:hAnsi="Ancizar Serif Light"/>
        </w:rPr>
      </w:pPr>
      <w:r>
        <w:rPr>
          <w:rFonts w:ascii="Ancizar Serif Light" w:hAnsi="Ancizar Serif Light"/>
        </w:rPr>
        <w:t>Con el montaje ya dispuesto, se propuso realizar su caracterización de acuerdo con su desplazamiento y en función de las variables eléctricas envueltas en el circuito. Dentro de algunas de las variables a destacar</w:t>
      </w:r>
      <w:r w:rsidR="00527701">
        <w:rPr>
          <w:rFonts w:ascii="Ancizar Serif Light" w:hAnsi="Ancizar Serif Light"/>
        </w:rPr>
        <w:t>,</w:t>
      </w:r>
      <w:r>
        <w:rPr>
          <w:rFonts w:ascii="Ancizar Serif Light" w:hAnsi="Ancizar Serif Light"/>
        </w:rPr>
        <w:t xml:space="preserve"> son la variación del desplazamiento en </w:t>
      </w:r>
      <w:r w:rsidR="00EE470B">
        <w:rPr>
          <w:rFonts w:ascii="Ancizar Serif Light" w:hAnsi="Ancizar Serif Light"/>
        </w:rPr>
        <w:t>mm, su</w:t>
      </w:r>
      <w:r>
        <w:rPr>
          <w:rFonts w:ascii="Ancizar Serif Light" w:hAnsi="Ancizar Serif Light"/>
        </w:rPr>
        <w:t xml:space="preserve"> directa equivalencia en pulsos o pasos del motor, que son a la larga los responsables del movimiento y la verificación del correcto envío de </w:t>
      </w:r>
      <w:r w:rsidR="00527701">
        <w:rPr>
          <w:rFonts w:ascii="Ancizar Serif Light" w:hAnsi="Ancizar Serif Light"/>
        </w:rPr>
        <w:t>esos pasos</w:t>
      </w:r>
      <w:r>
        <w:rPr>
          <w:rFonts w:ascii="Ancizar Serif Light" w:hAnsi="Ancizar Serif Light"/>
        </w:rPr>
        <w:t xml:space="preserve"> para el movimiento por medio de los pulsos/contador </w:t>
      </w:r>
      <w:r>
        <w:rPr>
          <w:rFonts w:ascii="Ancizar Serif Light" w:hAnsi="Ancizar Serif Light"/>
        </w:rPr>
        <w:lastRenderedPageBreak/>
        <w:t>enviado</w:t>
      </w:r>
      <w:r w:rsidR="00527701">
        <w:rPr>
          <w:rFonts w:ascii="Ancizar Serif Light" w:hAnsi="Ancizar Serif Light"/>
        </w:rPr>
        <w:t>s</w:t>
      </w:r>
      <w:r>
        <w:rPr>
          <w:rFonts w:ascii="Ancizar Serif Light" w:hAnsi="Ancizar Serif Light"/>
        </w:rPr>
        <w:t xml:space="preserve"> por el encoder, los cuales se enviarán a medida que exista desplazamiento gracias al sistema de transmisión por poleas como se puede ver en la figura 4.</w:t>
      </w:r>
    </w:p>
    <w:p w14:paraId="6C5F3270" w14:textId="77777777" w:rsidR="00BF495B" w:rsidRDefault="00BF495B" w:rsidP="00BF495B">
      <w:pPr>
        <w:tabs>
          <w:tab w:val="left" w:pos="1549"/>
        </w:tabs>
        <w:ind w:left="360"/>
        <w:jc w:val="both"/>
        <w:rPr>
          <w:rFonts w:ascii="Ancizar Serif Light" w:hAnsi="Ancizar Serif Light"/>
        </w:rPr>
      </w:pPr>
    </w:p>
    <w:p w14:paraId="5BD5F557" w14:textId="77777777" w:rsidR="00EE470B" w:rsidRDefault="00EE470B" w:rsidP="00EE470B">
      <w:pPr>
        <w:keepNext/>
        <w:tabs>
          <w:tab w:val="left" w:pos="1549"/>
        </w:tabs>
        <w:ind w:left="360"/>
        <w:jc w:val="both"/>
      </w:pPr>
      <w:r w:rsidRPr="00EE470B">
        <w:rPr>
          <w:rFonts w:ascii="Ancizar Serif Light" w:hAnsi="Ancizar Serif Light"/>
        </w:rPr>
        <w:drawing>
          <wp:inline distT="0" distB="0" distL="0" distR="0" wp14:anchorId="74BD6190" wp14:editId="7879144B">
            <wp:extent cx="6858000" cy="3877310"/>
            <wp:effectExtent l="0" t="0" r="0" b="8890"/>
            <wp:docPr id="69080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4961" name=""/>
                    <pic:cNvPicPr/>
                  </pic:nvPicPr>
                  <pic:blipFill>
                    <a:blip r:embed="rId12"/>
                    <a:stretch>
                      <a:fillRect/>
                    </a:stretch>
                  </pic:blipFill>
                  <pic:spPr>
                    <a:xfrm>
                      <a:off x="0" y="0"/>
                      <a:ext cx="6858000" cy="3877310"/>
                    </a:xfrm>
                    <a:prstGeom prst="rect">
                      <a:avLst/>
                    </a:prstGeom>
                  </pic:spPr>
                </pic:pic>
              </a:graphicData>
            </a:graphic>
          </wp:inline>
        </w:drawing>
      </w:r>
    </w:p>
    <w:p w14:paraId="0C421333" w14:textId="09F88809" w:rsidR="00BF495B" w:rsidRDefault="00EE470B" w:rsidP="00EE470B">
      <w:pPr>
        <w:pStyle w:val="Caption"/>
        <w:jc w:val="center"/>
        <w:rPr>
          <w:rFonts w:ascii="Ancizar Serif Light" w:hAnsi="Ancizar Serif Light"/>
        </w:rPr>
      </w:pPr>
      <w:r>
        <w:t>Fig. 5. Relación entre las variables envueltas dentro del proceso de movimiento y caracterización del prototipo.</w:t>
      </w:r>
    </w:p>
    <w:p w14:paraId="65A10C4F" w14:textId="77777777" w:rsidR="00BF495B" w:rsidRDefault="00BF495B" w:rsidP="00BF495B">
      <w:pPr>
        <w:tabs>
          <w:tab w:val="left" w:pos="1549"/>
        </w:tabs>
        <w:ind w:left="360"/>
        <w:jc w:val="both"/>
        <w:rPr>
          <w:rFonts w:ascii="Ancizar Serif Light" w:hAnsi="Ancizar Serif Light"/>
        </w:rPr>
      </w:pPr>
    </w:p>
    <w:p w14:paraId="214C98A5" w14:textId="1DAC47A2" w:rsidR="00527701" w:rsidRDefault="00EE470B" w:rsidP="00EE470B">
      <w:pPr>
        <w:tabs>
          <w:tab w:val="left" w:pos="1549"/>
        </w:tabs>
        <w:jc w:val="both"/>
        <w:rPr>
          <w:rFonts w:ascii="Ancizar Serif Light" w:hAnsi="Ancizar Serif Light"/>
        </w:rPr>
      </w:pPr>
      <w:r>
        <w:rPr>
          <w:rFonts w:ascii="Ancizar Serif Light" w:hAnsi="Ancizar Serif Light"/>
        </w:rPr>
        <w:t>En la figura 5 es posible ver como se comportan entre sí las variables envueltas dentro del desplazamiento de la platina. Como se puede apreciar, luego de la caracterización, es posible ver que la relación entre los pasos que entiende el motor y su respuesta en mm es bastante directa y certera, gracias a su R2, lo que permit</w:t>
      </w:r>
      <w:r w:rsidR="00527701">
        <w:rPr>
          <w:rFonts w:ascii="Ancizar Serif Light" w:hAnsi="Ancizar Serif Light"/>
        </w:rPr>
        <w:t>e</w:t>
      </w:r>
      <w:r>
        <w:rPr>
          <w:rFonts w:ascii="Ancizar Serif Light" w:hAnsi="Ancizar Serif Light"/>
        </w:rPr>
        <w:t xml:space="preserve"> realizar la conversión directamente usando la ecuación mostrada en la gráfica y así permitir que el usuario introduzca el desplazamiento deseado en mm y no en pasos, que es lo que recibe el motor. Por otro </w:t>
      </w:r>
      <w:r w:rsidR="00527701">
        <w:rPr>
          <w:rFonts w:ascii="Ancizar Serif Light" w:hAnsi="Ancizar Serif Light"/>
        </w:rPr>
        <w:t>lado, la gráfica de los pasos del motor vs los pulsos del encoder permiten revisar y ratificar que en efecto si se están mandando en todo momento los pasos o el desplazamiento que el usuario en efecto pida, ratificación reflejada en su R2.</w:t>
      </w:r>
    </w:p>
    <w:p w14:paraId="2304A017" w14:textId="403D8C6A" w:rsidR="00527701" w:rsidRDefault="00527701" w:rsidP="00EE470B">
      <w:pPr>
        <w:tabs>
          <w:tab w:val="left" w:pos="1549"/>
        </w:tabs>
        <w:jc w:val="both"/>
        <w:rPr>
          <w:rFonts w:ascii="Ancizar Serif Light" w:hAnsi="Ancizar Serif Light"/>
        </w:rPr>
      </w:pPr>
      <w:r>
        <w:rPr>
          <w:rFonts w:ascii="Ancizar Serif Light" w:hAnsi="Ancizar Serif Light"/>
        </w:rPr>
        <w:t>Dejando clara la fiabilidad entre dichas variables por medio de la medición de suficientes datos experimentales, se pudo concluir que es posible para cualquiera de la combinación de dichas variables, la completa caracterización del montaje en general y así poder calcular de acuerdo con dichas curvas parámetros importantísimos tales como la resolución del dispositivo, el alcance, el error asociado en el movimiento, etc.  En la siguiente tabla se mencionan algunas de estas características relevantes.</w:t>
      </w:r>
    </w:p>
    <w:p w14:paraId="0BB7304D" w14:textId="77777777" w:rsidR="00527701" w:rsidRDefault="00527701" w:rsidP="00EE470B">
      <w:pPr>
        <w:tabs>
          <w:tab w:val="left" w:pos="1549"/>
        </w:tabs>
        <w:jc w:val="both"/>
        <w:rPr>
          <w:rFonts w:ascii="Ancizar Serif Light" w:hAnsi="Ancizar Serif Light"/>
        </w:rPr>
      </w:pPr>
    </w:p>
    <w:p w14:paraId="504143CA" w14:textId="77777777" w:rsidR="00527701" w:rsidRDefault="00527701" w:rsidP="00EE470B">
      <w:pPr>
        <w:tabs>
          <w:tab w:val="left" w:pos="1549"/>
        </w:tabs>
        <w:jc w:val="both"/>
        <w:rPr>
          <w:rFonts w:ascii="Ancizar Serif Light" w:hAnsi="Ancizar Serif Light"/>
        </w:rPr>
      </w:pPr>
    </w:p>
    <w:p w14:paraId="10336D31" w14:textId="77777777" w:rsidR="00527701" w:rsidRDefault="00527701" w:rsidP="00EE470B">
      <w:pPr>
        <w:tabs>
          <w:tab w:val="left" w:pos="1549"/>
        </w:tabs>
        <w:jc w:val="both"/>
        <w:rPr>
          <w:rFonts w:ascii="Ancizar Serif Light" w:hAnsi="Ancizar Serif Light"/>
        </w:rPr>
      </w:pPr>
    </w:p>
    <w:tbl>
      <w:tblPr>
        <w:tblW w:w="11605" w:type="dxa"/>
        <w:jc w:val="center"/>
        <w:tblLook w:val="04A0" w:firstRow="1" w:lastRow="0" w:firstColumn="1" w:lastColumn="0" w:noHBand="0" w:noVBand="1"/>
      </w:tblPr>
      <w:tblGrid>
        <w:gridCol w:w="924"/>
        <w:gridCol w:w="939"/>
        <w:gridCol w:w="924"/>
        <w:gridCol w:w="1211"/>
        <w:gridCol w:w="1313"/>
        <w:gridCol w:w="1872"/>
        <w:gridCol w:w="1433"/>
        <w:gridCol w:w="1644"/>
        <w:gridCol w:w="1345"/>
      </w:tblGrid>
      <w:tr w:rsidR="004316E7" w:rsidRPr="004316E7" w14:paraId="676E73A4" w14:textId="77777777" w:rsidTr="004316E7">
        <w:trPr>
          <w:trHeight w:val="1250"/>
          <w:jc w:val="center"/>
        </w:trPr>
        <w:tc>
          <w:tcPr>
            <w:tcW w:w="924" w:type="dxa"/>
            <w:tcBorders>
              <w:top w:val="single" w:sz="4" w:space="0" w:color="auto"/>
              <w:left w:val="single" w:sz="4" w:space="0" w:color="auto"/>
              <w:bottom w:val="single" w:sz="4" w:space="0" w:color="auto"/>
              <w:right w:val="single" w:sz="4" w:space="0" w:color="auto"/>
            </w:tcBorders>
            <w:shd w:val="clear" w:color="000000" w:fill="4EA72E"/>
            <w:vAlign w:val="bottom"/>
            <w:hideMark/>
          </w:tcPr>
          <w:p w14:paraId="7D93CABE" w14:textId="77777777" w:rsidR="004316E7" w:rsidRPr="004316E7" w:rsidRDefault="004316E7" w:rsidP="004316E7">
            <w:pPr>
              <w:spacing w:after="0" w:line="240" w:lineRule="auto"/>
              <w:jc w:val="both"/>
              <w:rPr>
                <w:rFonts w:ascii="Aptos Narrow" w:eastAsia="Times New Roman" w:hAnsi="Aptos Narrow" w:cs="Times New Roman"/>
                <w:color w:val="000000"/>
                <w:kern w:val="0"/>
                <w14:ligatures w14:val="none"/>
              </w:rPr>
            </w:pPr>
            <w:r w:rsidRPr="004316E7">
              <w:rPr>
                <w:rFonts w:ascii="Aptos Narrow" w:eastAsia="Times New Roman" w:hAnsi="Aptos Narrow" w:cs="Times New Roman"/>
                <w:color w:val="000000"/>
                <w:kern w:val="0"/>
                <w14:ligatures w14:val="none"/>
              </w:rPr>
              <w:lastRenderedPageBreak/>
              <w:t>Alcance máximo en pasos del motor</w:t>
            </w:r>
          </w:p>
        </w:tc>
        <w:tc>
          <w:tcPr>
            <w:tcW w:w="939" w:type="dxa"/>
            <w:tcBorders>
              <w:top w:val="single" w:sz="4" w:space="0" w:color="auto"/>
              <w:left w:val="nil"/>
              <w:bottom w:val="single" w:sz="4" w:space="0" w:color="auto"/>
              <w:right w:val="single" w:sz="4" w:space="0" w:color="auto"/>
            </w:tcBorders>
            <w:shd w:val="clear" w:color="000000" w:fill="4EA72E"/>
            <w:vAlign w:val="bottom"/>
            <w:hideMark/>
          </w:tcPr>
          <w:p w14:paraId="29D5C499" w14:textId="77777777" w:rsidR="004316E7" w:rsidRPr="004316E7" w:rsidRDefault="004316E7" w:rsidP="004316E7">
            <w:pPr>
              <w:spacing w:after="0" w:line="240" w:lineRule="auto"/>
              <w:jc w:val="both"/>
              <w:rPr>
                <w:rFonts w:ascii="Aptos Narrow" w:eastAsia="Times New Roman" w:hAnsi="Aptos Narrow" w:cs="Times New Roman"/>
                <w:color w:val="000000"/>
                <w:kern w:val="0"/>
                <w14:ligatures w14:val="none"/>
              </w:rPr>
            </w:pPr>
            <w:r w:rsidRPr="004316E7">
              <w:rPr>
                <w:rFonts w:ascii="Aptos Narrow" w:eastAsia="Times New Roman" w:hAnsi="Aptos Narrow" w:cs="Times New Roman"/>
                <w:color w:val="000000"/>
                <w:kern w:val="0"/>
                <w14:ligatures w14:val="none"/>
              </w:rPr>
              <w:t>Alcance máximo de pulsos del encoder</w:t>
            </w:r>
          </w:p>
        </w:tc>
        <w:tc>
          <w:tcPr>
            <w:tcW w:w="924" w:type="dxa"/>
            <w:tcBorders>
              <w:top w:val="single" w:sz="4" w:space="0" w:color="auto"/>
              <w:left w:val="nil"/>
              <w:bottom w:val="single" w:sz="4" w:space="0" w:color="auto"/>
              <w:right w:val="single" w:sz="4" w:space="0" w:color="auto"/>
            </w:tcBorders>
            <w:shd w:val="clear" w:color="000000" w:fill="4EA72E"/>
            <w:vAlign w:val="bottom"/>
            <w:hideMark/>
          </w:tcPr>
          <w:p w14:paraId="08E3F8E1" w14:textId="77777777" w:rsidR="004316E7" w:rsidRPr="004316E7" w:rsidRDefault="004316E7" w:rsidP="004316E7">
            <w:pPr>
              <w:spacing w:after="0" w:line="240" w:lineRule="auto"/>
              <w:jc w:val="both"/>
              <w:rPr>
                <w:rFonts w:ascii="Aptos Narrow" w:eastAsia="Times New Roman" w:hAnsi="Aptos Narrow" w:cs="Times New Roman"/>
                <w:color w:val="000000"/>
                <w:kern w:val="0"/>
                <w:lang w:val="en-US"/>
                <w14:ligatures w14:val="none"/>
              </w:rPr>
            </w:pPr>
            <w:r w:rsidRPr="004316E7">
              <w:rPr>
                <w:rFonts w:ascii="Aptos Narrow" w:eastAsia="Times New Roman" w:hAnsi="Aptos Narrow" w:cs="Times New Roman"/>
                <w:color w:val="000000"/>
                <w:kern w:val="0"/>
                <w:lang w:val="en-US"/>
                <w14:ligatures w14:val="none"/>
              </w:rPr>
              <w:t>Alcance máximo en mm</w:t>
            </w:r>
          </w:p>
        </w:tc>
        <w:tc>
          <w:tcPr>
            <w:tcW w:w="1211" w:type="dxa"/>
            <w:tcBorders>
              <w:top w:val="single" w:sz="4" w:space="0" w:color="auto"/>
              <w:left w:val="nil"/>
              <w:bottom w:val="single" w:sz="4" w:space="0" w:color="auto"/>
              <w:right w:val="single" w:sz="4" w:space="0" w:color="auto"/>
            </w:tcBorders>
            <w:shd w:val="clear" w:color="000000" w:fill="4EA72E"/>
            <w:vAlign w:val="bottom"/>
            <w:hideMark/>
          </w:tcPr>
          <w:p w14:paraId="2CCF744E" w14:textId="77777777" w:rsidR="004316E7" w:rsidRPr="004316E7" w:rsidRDefault="004316E7" w:rsidP="004316E7">
            <w:pPr>
              <w:spacing w:after="0" w:line="240" w:lineRule="auto"/>
              <w:jc w:val="both"/>
              <w:rPr>
                <w:rFonts w:ascii="Aptos Narrow" w:eastAsia="Times New Roman" w:hAnsi="Aptos Narrow" w:cs="Times New Roman"/>
                <w:color w:val="000000"/>
                <w:kern w:val="0"/>
                <w14:ligatures w14:val="none"/>
              </w:rPr>
            </w:pPr>
            <w:r w:rsidRPr="004316E7">
              <w:rPr>
                <w:rFonts w:ascii="Aptos Narrow" w:eastAsia="Times New Roman" w:hAnsi="Aptos Narrow" w:cs="Times New Roman"/>
                <w:color w:val="000000"/>
                <w:kern w:val="0"/>
                <w14:ligatures w14:val="none"/>
              </w:rPr>
              <w:t>Relación de pasos del motor por cada revolución (pasos/</w:t>
            </w:r>
            <w:proofErr w:type="spellStart"/>
            <w:r w:rsidRPr="004316E7">
              <w:rPr>
                <w:rFonts w:ascii="Aptos Narrow" w:eastAsia="Times New Roman" w:hAnsi="Aptos Narrow" w:cs="Times New Roman"/>
                <w:color w:val="000000"/>
                <w:kern w:val="0"/>
                <w14:ligatures w14:val="none"/>
              </w:rPr>
              <w:t>rev</w:t>
            </w:r>
            <w:proofErr w:type="spellEnd"/>
            <w:r w:rsidRPr="004316E7">
              <w:rPr>
                <w:rFonts w:ascii="Aptos Narrow" w:eastAsia="Times New Roman" w:hAnsi="Aptos Narrow" w:cs="Times New Roman"/>
                <w:color w:val="000000"/>
                <w:kern w:val="0"/>
                <w14:ligatures w14:val="none"/>
              </w:rPr>
              <w:t>)</w:t>
            </w:r>
          </w:p>
        </w:tc>
        <w:tc>
          <w:tcPr>
            <w:tcW w:w="1313" w:type="dxa"/>
            <w:tcBorders>
              <w:top w:val="single" w:sz="4" w:space="0" w:color="auto"/>
              <w:left w:val="nil"/>
              <w:bottom w:val="single" w:sz="4" w:space="0" w:color="auto"/>
              <w:right w:val="single" w:sz="4" w:space="0" w:color="auto"/>
            </w:tcBorders>
            <w:shd w:val="clear" w:color="000000" w:fill="4EA72E"/>
            <w:vAlign w:val="bottom"/>
            <w:hideMark/>
          </w:tcPr>
          <w:p w14:paraId="2DADA064" w14:textId="77777777" w:rsidR="004316E7" w:rsidRPr="004316E7" w:rsidRDefault="004316E7" w:rsidP="004316E7">
            <w:pPr>
              <w:spacing w:after="0" w:line="240" w:lineRule="auto"/>
              <w:jc w:val="both"/>
              <w:rPr>
                <w:rFonts w:ascii="Aptos Narrow" w:eastAsia="Times New Roman" w:hAnsi="Aptos Narrow" w:cs="Times New Roman"/>
                <w:color w:val="000000"/>
                <w:kern w:val="0"/>
                <w14:ligatures w14:val="none"/>
              </w:rPr>
            </w:pPr>
            <w:r w:rsidRPr="004316E7">
              <w:rPr>
                <w:rFonts w:ascii="Aptos Narrow" w:eastAsia="Times New Roman" w:hAnsi="Aptos Narrow" w:cs="Times New Roman"/>
                <w:color w:val="000000"/>
                <w:kern w:val="0"/>
                <w14:ligatures w14:val="none"/>
              </w:rPr>
              <w:t>Relación de pulsos del encoder por cada revolución (pasos/</w:t>
            </w:r>
            <w:proofErr w:type="spellStart"/>
            <w:r w:rsidRPr="004316E7">
              <w:rPr>
                <w:rFonts w:ascii="Aptos Narrow" w:eastAsia="Times New Roman" w:hAnsi="Aptos Narrow" w:cs="Times New Roman"/>
                <w:color w:val="000000"/>
                <w:kern w:val="0"/>
                <w14:ligatures w14:val="none"/>
              </w:rPr>
              <w:t>rev</w:t>
            </w:r>
            <w:proofErr w:type="spellEnd"/>
            <w:r w:rsidRPr="004316E7">
              <w:rPr>
                <w:rFonts w:ascii="Aptos Narrow" w:eastAsia="Times New Roman" w:hAnsi="Aptos Narrow" w:cs="Times New Roman"/>
                <w:color w:val="000000"/>
                <w:kern w:val="0"/>
                <w14:ligatures w14:val="none"/>
              </w:rPr>
              <w:t>)</w:t>
            </w:r>
          </w:p>
        </w:tc>
        <w:tc>
          <w:tcPr>
            <w:tcW w:w="1872" w:type="dxa"/>
            <w:tcBorders>
              <w:top w:val="single" w:sz="4" w:space="0" w:color="auto"/>
              <w:left w:val="nil"/>
              <w:bottom w:val="single" w:sz="4" w:space="0" w:color="auto"/>
              <w:right w:val="single" w:sz="4" w:space="0" w:color="auto"/>
            </w:tcBorders>
            <w:shd w:val="clear" w:color="000000" w:fill="4EA72E"/>
            <w:vAlign w:val="bottom"/>
            <w:hideMark/>
          </w:tcPr>
          <w:p w14:paraId="78EEDDD0" w14:textId="5EA7800A" w:rsidR="004316E7" w:rsidRPr="004316E7" w:rsidRDefault="004316E7" w:rsidP="004316E7">
            <w:pPr>
              <w:spacing w:after="0" w:line="240" w:lineRule="auto"/>
              <w:jc w:val="both"/>
              <w:rPr>
                <w:rFonts w:ascii="Aptos Narrow" w:eastAsia="Times New Roman" w:hAnsi="Aptos Narrow" w:cs="Times New Roman"/>
                <w:color w:val="000000"/>
                <w:kern w:val="0"/>
                <w14:ligatures w14:val="none"/>
              </w:rPr>
            </w:pPr>
            <w:r w:rsidRPr="004316E7">
              <w:rPr>
                <w:rFonts w:ascii="Aptos Narrow" w:eastAsia="Times New Roman" w:hAnsi="Aptos Narrow" w:cs="Times New Roman"/>
                <w:color w:val="000000"/>
                <w:kern w:val="0"/>
                <w14:ligatures w14:val="none"/>
              </w:rPr>
              <w:t xml:space="preserve">Desplazamiento en mm por cada paso del </w:t>
            </w:r>
            <w:r w:rsidRPr="004316E7">
              <w:rPr>
                <w:rFonts w:ascii="Aptos Narrow" w:eastAsia="Times New Roman" w:hAnsi="Aptos Narrow" w:cs="Times New Roman"/>
                <w:color w:val="000000"/>
                <w:kern w:val="0"/>
                <w14:ligatures w14:val="none"/>
              </w:rPr>
              <w:t>motor (</w:t>
            </w:r>
            <w:r w:rsidRPr="004316E7">
              <w:rPr>
                <w:rFonts w:ascii="Aptos Narrow" w:eastAsia="Times New Roman" w:hAnsi="Aptos Narrow" w:cs="Times New Roman"/>
                <w:color w:val="000000"/>
                <w:kern w:val="0"/>
                <w14:ligatures w14:val="none"/>
              </w:rPr>
              <w:t>mm/paso)</w:t>
            </w:r>
          </w:p>
        </w:tc>
        <w:tc>
          <w:tcPr>
            <w:tcW w:w="1433" w:type="dxa"/>
            <w:tcBorders>
              <w:top w:val="single" w:sz="4" w:space="0" w:color="auto"/>
              <w:left w:val="nil"/>
              <w:bottom w:val="single" w:sz="4" w:space="0" w:color="auto"/>
              <w:right w:val="single" w:sz="4" w:space="0" w:color="auto"/>
            </w:tcBorders>
            <w:shd w:val="clear" w:color="000000" w:fill="4EA72E"/>
            <w:vAlign w:val="bottom"/>
            <w:hideMark/>
          </w:tcPr>
          <w:p w14:paraId="7EC06B52" w14:textId="77777777" w:rsidR="004316E7" w:rsidRPr="004316E7" w:rsidRDefault="004316E7" w:rsidP="004316E7">
            <w:pPr>
              <w:spacing w:after="0" w:line="240" w:lineRule="auto"/>
              <w:jc w:val="both"/>
              <w:rPr>
                <w:rFonts w:ascii="Aptos Narrow" w:eastAsia="Times New Roman" w:hAnsi="Aptos Narrow" w:cs="Times New Roman"/>
                <w:color w:val="000000"/>
                <w:kern w:val="0"/>
                <w14:ligatures w14:val="none"/>
              </w:rPr>
            </w:pPr>
            <w:r w:rsidRPr="004316E7">
              <w:rPr>
                <w:rFonts w:ascii="Aptos Narrow" w:eastAsia="Times New Roman" w:hAnsi="Aptos Narrow" w:cs="Times New Roman"/>
                <w:color w:val="000000"/>
                <w:kern w:val="0"/>
                <w14:ligatures w14:val="none"/>
              </w:rPr>
              <w:t>Relación de los pulsos del encoder por cada paso del motor (pulsos/paso)</w:t>
            </w:r>
          </w:p>
        </w:tc>
        <w:tc>
          <w:tcPr>
            <w:tcW w:w="1644" w:type="dxa"/>
            <w:tcBorders>
              <w:top w:val="single" w:sz="4" w:space="0" w:color="auto"/>
              <w:left w:val="nil"/>
              <w:bottom w:val="single" w:sz="4" w:space="0" w:color="auto"/>
              <w:right w:val="single" w:sz="4" w:space="0" w:color="auto"/>
            </w:tcBorders>
            <w:shd w:val="clear" w:color="000000" w:fill="4EA72E"/>
            <w:vAlign w:val="bottom"/>
            <w:hideMark/>
          </w:tcPr>
          <w:p w14:paraId="36E2253F" w14:textId="0D2F95E1" w:rsidR="004316E7" w:rsidRPr="004316E7" w:rsidRDefault="004316E7" w:rsidP="004316E7">
            <w:pPr>
              <w:spacing w:after="0" w:line="240" w:lineRule="auto"/>
              <w:jc w:val="both"/>
              <w:rPr>
                <w:rFonts w:ascii="Aptos Narrow" w:eastAsia="Times New Roman" w:hAnsi="Aptos Narrow" w:cs="Times New Roman"/>
                <w:color w:val="000000"/>
                <w:kern w:val="0"/>
                <w14:ligatures w14:val="none"/>
              </w:rPr>
            </w:pPr>
            <w:r w:rsidRPr="004316E7">
              <w:rPr>
                <w:rFonts w:ascii="Aptos Narrow" w:eastAsia="Times New Roman" w:hAnsi="Aptos Narrow" w:cs="Times New Roman"/>
                <w:color w:val="000000"/>
                <w:kern w:val="0"/>
                <w14:ligatures w14:val="none"/>
              </w:rPr>
              <w:t xml:space="preserve">Desplazamiento en mm por cada pulso del </w:t>
            </w:r>
            <w:r w:rsidRPr="004316E7">
              <w:rPr>
                <w:rFonts w:ascii="Aptos Narrow" w:eastAsia="Times New Roman" w:hAnsi="Aptos Narrow" w:cs="Times New Roman"/>
                <w:color w:val="000000"/>
                <w:kern w:val="0"/>
                <w14:ligatures w14:val="none"/>
              </w:rPr>
              <w:t>encoder (</w:t>
            </w:r>
            <w:r w:rsidRPr="004316E7">
              <w:rPr>
                <w:rFonts w:ascii="Aptos Narrow" w:eastAsia="Times New Roman" w:hAnsi="Aptos Narrow" w:cs="Times New Roman"/>
                <w:color w:val="000000"/>
                <w:kern w:val="0"/>
                <w14:ligatures w14:val="none"/>
              </w:rPr>
              <w:t>mm/pulsos)</w:t>
            </w:r>
          </w:p>
        </w:tc>
        <w:tc>
          <w:tcPr>
            <w:tcW w:w="1345" w:type="dxa"/>
            <w:tcBorders>
              <w:top w:val="single" w:sz="4" w:space="0" w:color="auto"/>
              <w:left w:val="nil"/>
              <w:bottom w:val="single" w:sz="4" w:space="0" w:color="auto"/>
              <w:right w:val="single" w:sz="4" w:space="0" w:color="auto"/>
            </w:tcBorders>
            <w:shd w:val="clear" w:color="000000" w:fill="4EA72E"/>
            <w:vAlign w:val="bottom"/>
            <w:hideMark/>
          </w:tcPr>
          <w:p w14:paraId="1CBBB07D" w14:textId="53554A9B" w:rsidR="004316E7" w:rsidRPr="004316E7" w:rsidRDefault="004316E7" w:rsidP="004316E7">
            <w:pPr>
              <w:spacing w:after="0" w:line="240" w:lineRule="auto"/>
              <w:jc w:val="both"/>
              <w:rPr>
                <w:rFonts w:ascii="Aptos Narrow" w:eastAsia="Times New Roman" w:hAnsi="Aptos Narrow" w:cs="Times New Roman"/>
                <w:color w:val="000000"/>
                <w:kern w:val="0"/>
                <w14:ligatures w14:val="none"/>
              </w:rPr>
            </w:pPr>
            <w:r w:rsidRPr="004316E7">
              <w:rPr>
                <w:rFonts w:ascii="Aptos Narrow" w:eastAsia="Times New Roman" w:hAnsi="Aptos Narrow" w:cs="Times New Roman"/>
                <w:color w:val="000000"/>
                <w:kern w:val="0"/>
                <w14:ligatures w14:val="none"/>
              </w:rPr>
              <w:t>Error medio en las medidas de los pasos por los pulsos del encoder</w:t>
            </w:r>
            <w:r w:rsidR="00294681">
              <w:rPr>
                <w:rFonts w:ascii="Aptos Narrow" w:eastAsia="Times New Roman" w:hAnsi="Aptos Narrow" w:cs="Times New Roman"/>
                <w:color w:val="000000"/>
                <w:kern w:val="0"/>
                <w14:ligatures w14:val="none"/>
              </w:rPr>
              <w:t xml:space="preserve"> (%)</w:t>
            </w:r>
          </w:p>
        </w:tc>
      </w:tr>
      <w:tr w:rsidR="004316E7" w:rsidRPr="004316E7" w14:paraId="0BF2847E" w14:textId="77777777" w:rsidTr="004316E7">
        <w:trPr>
          <w:trHeight w:val="413"/>
          <w:jc w:val="center"/>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13573851" w14:textId="77777777" w:rsidR="004316E7" w:rsidRPr="004316E7" w:rsidRDefault="004316E7" w:rsidP="004316E7">
            <w:pPr>
              <w:spacing w:after="0" w:line="240" w:lineRule="auto"/>
              <w:jc w:val="right"/>
              <w:rPr>
                <w:rFonts w:ascii="Aptos Narrow" w:eastAsia="Times New Roman" w:hAnsi="Aptos Narrow" w:cs="Times New Roman"/>
                <w:color w:val="000000"/>
                <w:kern w:val="0"/>
                <w:lang w:val="en-US"/>
                <w14:ligatures w14:val="none"/>
              </w:rPr>
            </w:pPr>
            <w:r w:rsidRPr="004316E7">
              <w:rPr>
                <w:rFonts w:ascii="Aptos Narrow" w:eastAsia="Times New Roman" w:hAnsi="Aptos Narrow" w:cs="Times New Roman"/>
                <w:color w:val="000000"/>
                <w:kern w:val="0"/>
                <w:lang w:val="en-US"/>
                <w14:ligatures w14:val="none"/>
              </w:rPr>
              <w:t>328750</w:t>
            </w:r>
          </w:p>
        </w:tc>
        <w:tc>
          <w:tcPr>
            <w:tcW w:w="939" w:type="dxa"/>
            <w:tcBorders>
              <w:top w:val="nil"/>
              <w:left w:val="nil"/>
              <w:bottom w:val="single" w:sz="4" w:space="0" w:color="auto"/>
              <w:right w:val="single" w:sz="4" w:space="0" w:color="auto"/>
            </w:tcBorders>
            <w:shd w:val="clear" w:color="auto" w:fill="auto"/>
            <w:noWrap/>
            <w:vAlign w:val="bottom"/>
            <w:hideMark/>
          </w:tcPr>
          <w:p w14:paraId="141837D2" w14:textId="77777777" w:rsidR="004316E7" w:rsidRPr="004316E7" w:rsidRDefault="004316E7" w:rsidP="004316E7">
            <w:pPr>
              <w:spacing w:after="0" w:line="240" w:lineRule="auto"/>
              <w:jc w:val="right"/>
              <w:rPr>
                <w:rFonts w:ascii="Aptos Narrow" w:eastAsia="Times New Roman" w:hAnsi="Aptos Narrow" w:cs="Times New Roman"/>
                <w:color w:val="000000"/>
                <w:kern w:val="0"/>
                <w:lang w:val="en-US"/>
                <w14:ligatures w14:val="none"/>
              </w:rPr>
            </w:pPr>
            <w:r w:rsidRPr="004316E7">
              <w:rPr>
                <w:rFonts w:ascii="Aptos Narrow" w:eastAsia="Times New Roman" w:hAnsi="Aptos Narrow" w:cs="Times New Roman"/>
                <w:color w:val="000000"/>
                <w:kern w:val="0"/>
                <w:lang w:val="en-US"/>
                <w14:ligatures w14:val="none"/>
              </w:rPr>
              <w:t>821847</w:t>
            </w:r>
          </w:p>
        </w:tc>
        <w:tc>
          <w:tcPr>
            <w:tcW w:w="924" w:type="dxa"/>
            <w:tcBorders>
              <w:top w:val="nil"/>
              <w:left w:val="nil"/>
              <w:bottom w:val="single" w:sz="4" w:space="0" w:color="auto"/>
              <w:right w:val="single" w:sz="4" w:space="0" w:color="auto"/>
            </w:tcBorders>
            <w:shd w:val="clear" w:color="auto" w:fill="auto"/>
            <w:noWrap/>
            <w:vAlign w:val="bottom"/>
            <w:hideMark/>
          </w:tcPr>
          <w:p w14:paraId="00223634" w14:textId="77777777" w:rsidR="004316E7" w:rsidRPr="004316E7" w:rsidRDefault="004316E7" w:rsidP="004316E7">
            <w:pPr>
              <w:spacing w:after="0" w:line="240" w:lineRule="auto"/>
              <w:jc w:val="right"/>
              <w:rPr>
                <w:rFonts w:ascii="Aptos Narrow" w:eastAsia="Times New Roman" w:hAnsi="Aptos Narrow" w:cs="Times New Roman"/>
                <w:color w:val="000000"/>
                <w:kern w:val="0"/>
                <w:lang w:val="en-US"/>
                <w14:ligatures w14:val="none"/>
              </w:rPr>
            </w:pPr>
            <w:r w:rsidRPr="004316E7">
              <w:rPr>
                <w:rFonts w:ascii="Aptos Narrow" w:eastAsia="Times New Roman" w:hAnsi="Aptos Narrow" w:cs="Times New Roman"/>
                <w:color w:val="000000"/>
                <w:kern w:val="0"/>
                <w:lang w:val="en-US"/>
                <w14:ligatures w14:val="none"/>
              </w:rPr>
              <w:t>824.9</w:t>
            </w:r>
          </w:p>
        </w:tc>
        <w:tc>
          <w:tcPr>
            <w:tcW w:w="1211" w:type="dxa"/>
            <w:tcBorders>
              <w:top w:val="nil"/>
              <w:left w:val="nil"/>
              <w:bottom w:val="single" w:sz="4" w:space="0" w:color="auto"/>
              <w:right w:val="single" w:sz="4" w:space="0" w:color="auto"/>
            </w:tcBorders>
            <w:shd w:val="clear" w:color="auto" w:fill="auto"/>
            <w:noWrap/>
            <w:vAlign w:val="bottom"/>
            <w:hideMark/>
          </w:tcPr>
          <w:p w14:paraId="3B86243C" w14:textId="77777777" w:rsidR="004316E7" w:rsidRPr="004316E7" w:rsidRDefault="004316E7" w:rsidP="004316E7">
            <w:pPr>
              <w:spacing w:after="0" w:line="240" w:lineRule="auto"/>
              <w:jc w:val="right"/>
              <w:rPr>
                <w:rFonts w:ascii="Aptos Narrow" w:eastAsia="Times New Roman" w:hAnsi="Aptos Narrow" w:cs="Times New Roman"/>
                <w:color w:val="000000"/>
                <w:kern w:val="0"/>
                <w:lang w:val="en-US"/>
                <w14:ligatures w14:val="none"/>
              </w:rPr>
            </w:pPr>
            <w:r w:rsidRPr="004316E7">
              <w:rPr>
                <w:rFonts w:ascii="Aptos Narrow" w:eastAsia="Times New Roman" w:hAnsi="Aptos Narrow" w:cs="Times New Roman"/>
                <w:color w:val="000000"/>
                <w:kern w:val="0"/>
                <w:lang w:val="en-US"/>
                <w14:ligatures w14:val="none"/>
              </w:rPr>
              <w:t>200</w:t>
            </w:r>
          </w:p>
        </w:tc>
        <w:tc>
          <w:tcPr>
            <w:tcW w:w="1313" w:type="dxa"/>
            <w:tcBorders>
              <w:top w:val="nil"/>
              <w:left w:val="nil"/>
              <w:bottom w:val="single" w:sz="4" w:space="0" w:color="auto"/>
              <w:right w:val="single" w:sz="4" w:space="0" w:color="auto"/>
            </w:tcBorders>
            <w:shd w:val="clear" w:color="auto" w:fill="auto"/>
            <w:noWrap/>
            <w:vAlign w:val="bottom"/>
            <w:hideMark/>
          </w:tcPr>
          <w:p w14:paraId="2428E63F" w14:textId="77777777" w:rsidR="004316E7" w:rsidRPr="004316E7" w:rsidRDefault="004316E7" w:rsidP="004316E7">
            <w:pPr>
              <w:spacing w:after="0" w:line="240" w:lineRule="auto"/>
              <w:jc w:val="right"/>
              <w:rPr>
                <w:rFonts w:ascii="Aptos Narrow" w:eastAsia="Times New Roman" w:hAnsi="Aptos Narrow" w:cs="Times New Roman"/>
                <w:color w:val="000000"/>
                <w:kern w:val="0"/>
                <w:lang w:val="en-US"/>
                <w14:ligatures w14:val="none"/>
              </w:rPr>
            </w:pPr>
            <w:r w:rsidRPr="004316E7">
              <w:rPr>
                <w:rFonts w:ascii="Aptos Narrow" w:eastAsia="Times New Roman" w:hAnsi="Aptos Narrow" w:cs="Times New Roman"/>
                <w:color w:val="000000"/>
                <w:kern w:val="0"/>
                <w:lang w:val="en-US"/>
                <w14:ligatures w14:val="none"/>
              </w:rPr>
              <w:t>20000</w:t>
            </w:r>
          </w:p>
        </w:tc>
        <w:tc>
          <w:tcPr>
            <w:tcW w:w="1872" w:type="dxa"/>
            <w:tcBorders>
              <w:top w:val="nil"/>
              <w:left w:val="nil"/>
              <w:bottom w:val="single" w:sz="4" w:space="0" w:color="auto"/>
              <w:right w:val="single" w:sz="4" w:space="0" w:color="auto"/>
            </w:tcBorders>
            <w:shd w:val="clear" w:color="auto" w:fill="auto"/>
            <w:noWrap/>
            <w:vAlign w:val="bottom"/>
            <w:hideMark/>
          </w:tcPr>
          <w:p w14:paraId="5015B595" w14:textId="77777777" w:rsidR="004316E7" w:rsidRPr="004316E7" w:rsidRDefault="004316E7" w:rsidP="004316E7">
            <w:pPr>
              <w:spacing w:after="0" w:line="240" w:lineRule="auto"/>
              <w:jc w:val="right"/>
              <w:rPr>
                <w:rFonts w:ascii="Aptos Narrow" w:eastAsia="Times New Roman" w:hAnsi="Aptos Narrow" w:cs="Times New Roman"/>
                <w:color w:val="000000"/>
                <w:kern w:val="0"/>
                <w:lang w:val="en-US"/>
                <w14:ligatures w14:val="none"/>
              </w:rPr>
            </w:pPr>
            <w:r w:rsidRPr="004316E7">
              <w:rPr>
                <w:rFonts w:ascii="Aptos Narrow" w:eastAsia="Times New Roman" w:hAnsi="Aptos Narrow" w:cs="Times New Roman"/>
                <w:color w:val="000000"/>
                <w:kern w:val="0"/>
                <w:lang w:val="en-US"/>
                <w14:ligatures w14:val="none"/>
              </w:rPr>
              <w:t>2.51E-03</w:t>
            </w:r>
          </w:p>
        </w:tc>
        <w:tc>
          <w:tcPr>
            <w:tcW w:w="1433" w:type="dxa"/>
            <w:tcBorders>
              <w:top w:val="nil"/>
              <w:left w:val="nil"/>
              <w:bottom w:val="single" w:sz="4" w:space="0" w:color="auto"/>
              <w:right w:val="single" w:sz="4" w:space="0" w:color="auto"/>
            </w:tcBorders>
            <w:shd w:val="clear" w:color="auto" w:fill="auto"/>
            <w:noWrap/>
            <w:vAlign w:val="bottom"/>
            <w:hideMark/>
          </w:tcPr>
          <w:p w14:paraId="6BE405E5" w14:textId="77777777" w:rsidR="004316E7" w:rsidRPr="004316E7" w:rsidRDefault="004316E7" w:rsidP="004316E7">
            <w:pPr>
              <w:spacing w:after="0" w:line="240" w:lineRule="auto"/>
              <w:jc w:val="right"/>
              <w:rPr>
                <w:rFonts w:ascii="Aptos Narrow" w:eastAsia="Times New Roman" w:hAnsi="Aptos Narrow" w:cs="Times New Roman"/>
                <w:color w:val="000000"/>
                <w:kern w:val="0"/>
                <w:lang w:val="en-US"/>
                <w14:ligatures w14:val="none"/>
              </w:rPr>
            </w:pPr>
            <w:r w:rsidRPr="004316E7">
              <w:rPr>
                <w:rFonts w:ascii="Aptos Narrow" w:eastAsia="Times New Roman" w:hAnsi="Aptos Narrow" w:cs="Times New Roman"/>
                <w:color w:val="000000"/>
                <w:kern w:val="0"/>
                <w:lang w:val="en-US"/>
                <w14:ligatures w14:val="none"/>
              </w:rPr>
              <w:t>100</w:t>
            </w:r>
          </w:p>
        </w:tc>
        <w:tc>
          <w:tcPr>
            <w:tcW w:w="1644" w:type="dxa"/>
            <w:tcBorders>
              <w:top w:val="nil"/>
              <w:left w:val="nil"/>
              <w:bottom w:val="single" w:sz="4" w:space="0" w:color="auto"/>
              <w:right w:val="single" w:sz="4" w:space="0" w:color="auto"/>
            </w:tcBorders>
            <w:shd w:val="clear" w:color="auto" w:fill="auto"/>
            <w:noWrap/>
            <w:vAlign w:val="bottom"/>
            <w:hideMark/>
          </w:tcPr>
          <w:p w14:paraId="25C30A32" w14:textId="77777777" w:rsidR="004316E7" w:rsidRPr="004316E7" w:rsidRDefault="004316E7" w:rsidP="004316E7">
            <w:pPr>
              <w:spacing w:after="0" w:line="240" w:lineRule="auto"/>
              <w:jc w:val="right"/>
              <w:rPr>
                <w:rFonts w:ascii="Aptos Narrow" w:eastAsia="Times New Roman" w:hAnsi="Aptos Narrow" w:cs="Times New Roman"/>
                <w:color w:val="000000"/>
                <w:kern w:val="0"/>
                <w:lang w:val="en-US"/>
                <w14:ligatures w14:val="none"/>
              </w:rPr>
            </w:pPr>
            <w:r w:rsidRPr="004316E7">
              <w:rPr>
                <w:rFonts w:ascii="Aptos Narrow" w:eastAsia="Times New Roman" w:hAnsi="Aptos Narrow" w:cs="Times New Roman"/>
                <w:color w:val="000000"/>
                <w:kern w:val="0"/>
                <w:lang w:val="en-US"/>
                <w14:ligatures w14:val="none"/>
              </w:rPr>
              <w:t>2.50771E-05</w:t>
            </w:r>
          </w:p>
        </w:tc>
        <w:tc>
          <w:tcPr>
            <w:tcW w:w="1345" w:type="dxa"/>
            <w:tcBorders>
              <w:top w:val="nil"/>
              <w:left w:val="nil"/>
              <w:bottom w:val="single" w:sz="4" w:space="0" w:color="auto"/>
              <w:right w:val="single" w:sz="4" w:space="0" w:color="auto"/>
            </w:tcBorders>
            <w:shd w:val="clear" w:color="auto" w:fill="auto"/>
            <w:noWrap/>
            <w:vAlign w:val="bottom"/>
            <w:hideMark/>
          </w:tcPr>
          <w:p w14:paraId="466AD823" w14:textId="77777777" w:rsidR="004316E7" w:rsidRPr="004316E7" w:rsidRDefault="004316E7" w:rsidP="00B94B84">
            <w:pPr>
              <w:keepNext/>
              <w:spacing w:after="0" w:line="240" w:lineRule="auto"/>
              <w:jc w:val="right"/>
              <w:rPr>
                <w:rFonts w:ascii="Aptos Narrow" w:eastAsia="Times New Roman" w:hAnsi="Aptos Narrow" w:cs="Times New Roman"/>
                <w:color w:val="000000"/>
                <w:kern w:val="0"/>
                <w:lang w:val="en-US"/>
                <w14:ligatures w14:val="none"/>
              </w:rPr>
            </w:pPr>
            <w:r w:rsidRPr="004316E7">
              <w:rPr>
                <w:rFonts w:ascii="Aptos Narrow" w:eastAsia="Times New Roman" w:hAnsi="Aptos Narrow" w:cs="Times New Roman"/>
                <w:color w:val="000000"/>
                <w:kern w:val="0"/>
                <w:lang w:val="en-US"/>
                <w14:ligatures w14:val="none"/>
              </w:rPr>
              <w:t>2.92E-03</w:t>
            </w:r>
          </w:p>
        </w:tc>
      </w:tr>
    </w:tbl>
    <w:p w14:paraId="77565EC8" w14:textId="477F065B" w:rsidR="00B94B84" w:rsidRDefault="00B94B84" w:rsidP="00B94B84">
      <w:pPr>
        <w:pStyle w:val="Caption"/>
        <w:jc w:val="center"/>
      </w:pPr>
      <w:r>
        <w:t>Tabla 1.  Características del prototipo de control de desplazamiento por la platina.</w:t>
      </w:r>
    </w:p>
    <w:p w14:paraId="489EF15C" w14:textId="77777777" w:rsidR="00B94B84" w:rsidRDefault="00B94B84" w:rsidP="00B94B84"/>
    <w:p w14:paraId="4BF30A7F" w14:textId="05E36C03" w:rsidR="000E25F8" w:rsidRDefault="000E25F8" w:rsidP="000E25F8">
      <w:pPr>
        <w:tabs>
          <w:tab w:val="left" w:pos="1549"/>
        </w:tabs>
        <w:jc w:val="both"/>
        <w:rPr>
          <w:rFonts w:ascii="Ancizar Serif Light" w:hAnsi="Ancizar Serif Light"/>
        </w:rPr>
      </w:pPr>
      <w:r>
        <w:rPr>
          <w:rFonts w:ascii="Ancizar Serif Light" w:hAnsi="Ancizar Serif Light"/>
        </w:rPr>
        <w:t>De la tabla #1 es posible visualizar datos de suma importancia para el manejo de la platina, destacando en su gran mayoría el desplazamiento máximo que puede soportar la platina tanto en mm, como en pasos, el desplazamiento mínimo, que viene a ser con dicha de configuración de 2.5 um y el error medio en los desplazamientos, que es 0.003%.</w:t>
      </w:r>
    </w:p>
    <w:p w14:paraId="70079C4A" w14:textId="4006CCA9" w:rsidR="004316E7" w:rsidRPr="000E25F8" w:rsidRDefault="000E25F8" w:rsidP="000E25F8">
      <w:pPr>
        <w:pStyle w:val="ListParagraph"/>
        <w:numPr>
          <w:ilvl w:val="0"/>
          <w:numId w:val="1"/>
        </w:numPr>
        <w:tabs>
          <w:tab w:val="left" w:pos="1549"/>
        </w:tabs>
        <w:jc w:val="both"/>
        <w:rPr>
          <w:rFonts w:ascii="Ancizar Serif Light" w:hAnsi="Ancizar Serif Light"/>
          <w:b/>
          <w:bCs/>
        </w:rPr>
      </w:pPr>
      <w:r>
        <w:rPr>
          <w:rFonts w:ascii="Ancizar Serif Light" w:hAnsi="Ancizar Serif Light"/>
          <w:b/>
          <w:bCs/>
        </w:rPr>
        <w:t xml:space="preserve">Protocolo de encendido y apagado: </w:t>
      </w:r>
    </w:p>
    <w:p w14:paraId="2182E9BD" w14:textId="7328DCAB" w:rsidR="000E25F8" w:rsidRDefault="000E25F8" w:rsidP="000E25F8">
      <w:pPr>
        <w:tabs>
          <w:tab w:val="left" w:pos="1549"/>
        </w:tabs>
        <w:ind w:left="360"/>
        <w:jc w:val="both"/>
        <w:rPr>
          <w:rFonts w:ascii="Ancizar Serif Light" w:hAnsi="Ancizar Serif Light"/>
        </w:rPr>
      </w:pPr>
      <w:r>
        <w:rPr>
          <w:rFonts w:ascii="Ancizar Serif Light" w:hAnsi="Ancizar Serif Light"/>
        </w:rPr>
        <w:t>Es importante seguir estas instrucciones si se desea garantizar el correcto funcionamiento del dispositivo. De no seguir dichas instrucciones, podrían existir mal funcionamientos o interrupciones no deseadas desde la tarjeta de desarrollo.</w:t>
      </w:r>
    </w:p>
    <w:p w14:paraId="6BAC3F31" w14:textId="56873706" w:rsidR="000E25F8" w:rsidRDefault="000E25F8" w:rsidP="000E25F8">
      <w:pPr>
        <w:pStyle w:val="ListParagraph"/>
        <w:numPr>
          <w:ilvl w:val="0"/>
          <w:numId w:val="3"/>
        </w:numPr>
        <w:tabs>
          <w:tab w:val="left" w:pos="1549"/>
        </w:tabs>
        <w:jc w:val="both"/>
        <w:rPr>
          <w:rFonts w:ascii="Ancizar Serif Light" w:hAnsi="Ancizar Serif Light"/>
        </w:rPr>
      </w:pPr>
      <w:r>
        <w:rPr>
          <w:rFonts w:ascii="Ancizar Serif Light" w:hAnsi="Ancizar Serif Light"/>
        </w:rPr>
        <w:t xml:space="preserve">Encendido: </w:t>
      </w:r>
      <w:r>
        <w:rPr>
          <w:rFonts w:ascii="Ancizar Serif Light" w:hAnsi="Ancizar Serif Light"/>
        </w:rPr>
        <w:br/>
        <w:t>1. Conectar y encender la fuente de voltaje.</w:t>
      </w:r>
    </w:p>
    <w:p w14:paraId="46152334" w14:textId="2BB5F4AF" w:rsidR="000E25F8" w:rsidRDefault="000E25F8" w:rsidP="000E25F8">
      <w:pPr>
        <w:pStyle w:val="ListParagraph"/>
        <w:tabs>
          <w:tab w:val="left" w:pos="1549"/>
        </w:tabs>
        <w:ind w:left="1080"/>
        <w:jc w:val="both"/>
        <w:rPr>
          <w:rFonts w:ascii="Ancizar Serif Light" w:hAnsi="Ancizar Serif Light"/>
        </w:rPr>
      </w:pPr>
      <w:r>
        <w:rPr>
          <w:rFonts w:ascii="Ancizar Serif Light" w:hAnsi="Ancizar Serif Light"/>
        </w:rPr>
        <w:t>2. Conectar la ESP32 al computador mediante el puerto USB.</w:t>
      </w:r>
    </w:p>
    <w:p w14:paraId="7507D2DF" w14:textId="4658097C" w:rsidR="000E25F8" w:rsidRDefault="000E25F8" w:rsidP="000E25F8">
      <w:pPr>
        <w:pStyle w:val="ListParagraph"/>
        <w:tabs>
          <w:tab w:val="left" w:pos="1549"/>
        </w:tabs>
        <w:ind w:left="1080"/>
        <w:jc w:val="both"/>
        <w:rPr>
          <w:rFonts w:ascii="Ancizar Serif Light" w:hAnsi="Ancizar Serif Light"/>
        </w:rPr>
      </w:pPr>
      <w:r>
        <w:rPr>
          <w:rFonts w:ascii="Ancizar Serif Light" w:hAnsi="Ancizar Serif Light"/>
        </w:rPr>
        <w:t>3. Disponer de la comunicación para el envío de comandos.</w:t>
      </w:r>
    </w:p>
    <w:p w14:paraId="12A606A3" w14:textId="65A281A1" w:rsidR="000E25F8" w:rsidRDefault="000E25F8" w:rsidP="000E25F8">
      <w:pPr>
        <w:pStyle w:val="ListParagraph"/>
        <w:numPr>
          <w:ilvl w:val="0"/>
          <w:numId w:val="3"/>
        </w:numPr>
        <w:tabs>
          <w:tab w:val="left" w:pos="1549"/>
        </w:tabs>
        <w:jc w:val="both"/>
        <w:rPr>
          <w:rFonts w:ascii="Ancizar Serif Light" w:hAnsi="Ancizar Serif Light"/>
        </w:rPr>
      </w:pPr>
      <w:r>
        <w:rPr>
          <w:rFonts w:ascii="Ancizar Serif Light" w:hAnsi="Ancizar Serif Light"/>
        </w:rPr>
        <w:t xml:space="preserve">Apagado: </w:t>
      </w:r>
    </w:p>
    <w:p w14:paraId="799DE181" w14:textId="51E21D66" w:rsidR="000E25F8" w:rsidRDefault="000E25F8" w:rsidP="000E25F8">
      <w:pPr>
        <w:pStyle w:val="ListParagraph"/>
        <w:numPr>
          <w:ilvl w:val="0"/>
          <w:numId w:val="4"/>
        </w:numPr>
        <w:tabs>
          <w:tab w:val="left" w:pos="1549"/>
        </w:tabs>
        <w:jc w:val="both"/>
        <w:rPr>
          <w:rFonts w:ascii="Ancizar Serif Light" w:hAnsi="Ancizar Serif Light"/>
        </w:rPr>
      </w:pPr>
      <w:r>
        <w:rPr>
          <w:rFonts w:ascii="Ancizar Serif Light" w:hAnsi="Ancizar Serif Light"/>
        </w:rPr>
        <w:t>Desconectar la ESP32 del computador.</w:t>
      </w:r>
    </w:p>
    <w:p w14:paraId="7E1A8539" w14:textId="0D803054" w:rsidR="000E25F8" w:rsidRDefault="000E25F8" w:rsidP="000E25F8">
      <w:pPr>
        <w:pStyle w:val="ListParagraph"/>
        <w:numPr>
          <w:ilvl w:val="0"/>
          <w:numId w:val="4"/>
        </w:numPr>
        <w:tabs>
          <w:tab w:val="left" w:pos="1549"/>
        </w:tabs>
        <w:jc w:val="both"/>
        <w:rPr>
          <w:rFonts w:ascii="Ancizar Serif Light" w:hAnsi="Ancizar Serif Light"/>
        </w:rPr>
      </w:pPr>
      <w:r>
        <w:rPr>
          <w:rFonts w:ascii="Ancizar Serif Light" w:hAnsi="Ancizar Serif Light"/>
        </w:rPr>
        <w:t>Apagar y desconectar la fuente de voltaje que alimenta el prototipo entero.</w:t>
      </w:r>
    </w:p>
    <w:p w14:paraId="3FB96043" w14:textId="77777777" w:rsidR="00992F07" w:rsidRDefault="00992F07" w:rsidP="00992F07">
      <w:pPr>
        <w:tabs>
          <w:tab w:val="left" w:pos="1549"/>
        </w:tabs>
        <w:jc w:val="both"/>
        <w:rPr>
          <w:rFonts w:ascii="Ancizar Serif Light" w:hAnsi="Ancizar Serif Light"/>
        </w:rPr>
      </w:pPr>
    </w:p>
    <w:p w14:paraId="40CFDFCA" w14:textId="77777777" w:rsidR="00992F07" w:rsidRPr="00992F07" w:rsidRDefault="00992F07" w:rsidP="00992F07">
      <w:pPr>
        <w:tabs>
          <w:tab w:val="left" w:pos="1549"/>
        </w:tabs>
        <w:jc w:val="both"/>
        <w:rPr>
          <w:rFonts w:ascii="Ancizar Serif Light" w:hAnsi="Ancizar Serif Light"/>
        </w:rPr>
      </w:pPr>
    </w:p>
    <w:p w14:paraId="7E0C9890" w14:textId="77777777" w:rsidR="004316E7" w:rsidRDefault="004316E7" w:rsidP="004316E7">
      <w:pPr>
        <w:tabs>
          <w:tab w:val="left" w:pos="1549"/>
        </w:tabs>
        <w:jc w:val="both"/>
        <w:rPr>
          <w:rFonts w:ascii="Ancizar Serif Light" w:hAnsi="Ancizar Serif Light"/>
        </w:rPr>
      </w:pPr>
    </w:p>
    <w:p w14:paraId="3651306A" w14:textId="77777777" w:rsidR="004316E7" w:rsidRDefault="004316E7" w:rsidP="004316E7">
      <w:pPr>
        <w:tabs>
          <w:tab w:val="left" w:pos="1549"/>
        </w:tabs>
        <w:jc w:val="both"/>
        <w:rPr>
          <w:rFonts w:ascii="Ancizar Serif Light" w:hAnsi="Ancizar Serif Light"/>
        </w:rPr>
      </w:pPr>
    </w:p>
    <w:p w14:paraId="2019B311" w14:textId="77777777" w:rsidR="004316E7" w:rsidRPr="00BF495B" w:rsidRDefault="004316E7" w:rsidP="004316E7">
      <w:pPr>
        <w:tabs>
          <w:tab w:val="left" w:pos="1549"/>
        </w:tabs>
        <w:jc w:val="both"/>
        <w:rPr>
          <w:rFonts w:ascii="Ancizar Serif Light" w:hAnsi="Ancizar Serif Light"/>
        </w:rPr>
      </w:pPr>
    </w:p>
    <w:sectPr w:rsidR="004316E7" w:rsidRPr="00BF495B" w:rsidSect="000F6D9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ncizar Serif Light">
    <w:panose1 w:val="020A0502070300000003"/>
    <w:charset w:val="00"/>
    <w:family w:val="roman"/>
    <w:notTrueType/>
    <w:pitch w:val="variable"/>
    <w:sig w:usb0="00000087" w:usb1="00000000" w:usb2="00000000" w:usb3="00000000" w:csb0="0000009B"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4C1150E"/>
    <w:multiLevelType w:val="hybridMultilevel"/>
    <w:tmpl w:val="E7AC53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F43211B"/>
    <w:multiLevelType w:val="multilevel"/>
    <w:tmpl w:val="3118E4B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E9E39EF"/>
    <w:multiLevelType w:val="hybridMultilevel"/>
    <w:tmpl w:val="0FFECF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781467E2"/>
    <w:multiLevelType w:val="hybridMultilevel"/>
    <w:tmpl w:val="BF466916"/>
    <w:lvl w:ilvl="0" w:tplc="DBE0CCE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796872949">
    <w:abstractNumId w:val="1"/>
  </w:num>
  <w:num w:numId="2" w16cid:durableId="794132279">
    <w:abstractNumId w:val="0"/>
  </w:num>
  <w:num w:numId="3" w16cid:durableId="820852574">
    <w:abstractNumId w:val="2"/>
  </w:num>
  <w:num w:numId="4" w16cid:durableId="5204377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E94"/>
    <w:rsid w:val="0006036A"/>
    <w:rsid w:val="00082018"/>
    <w:rsid w:val="000E25F8"/>
    <w:rsid w:val="000F6D90"/>
    <w:rsid w:val="001A6326"/>
    <w:rsid w:val="001C4116"/>
    <w:rsid w:val="0027034D"/>
    <w:rsid w:val="00294681"/>
    <w:rsid w:val="00370905"/>
    <w:rsid w:val="003A008E"/>
    <w:rsid w:val="004316E7"/>
    <w:rsid w:val="00527701"/>
    <w:rsid w:val="0056589A"/>
    <w:rsid w:val="00621FE7"/>
    <w:rsid w:val="00722622"/>
    <w:rsid w:val="008518A0"/>
    <w:rsid w:val="008964B7"/>
    <w:rsid w:val="008E5E94"/>
    <w:rsid w:val="008F7990"/>
    <w:rsid w:val="00947202"/>
    <w:rsid w:val="00992F07"/>
    <w:rsid w:val="00A037F0"/>
    <w:rsid w:val="00A239FF"/>
    <w:rsid w:val="00A37B12"/>
    <w:rsid w:val="00B066E2"/>
    <w:rsid w:val="00B358D3"/>
    <w:rsid w:val="00B846F7"/>
    <w:rsid w:val="00B94B84"/>
    <w:rsid w:val="00BF495B"/>
    <w:rsid w:val="00CE2001"/>
    <w:rsid w:val="00D30587"/>
    <w:rsid w:val="00D41B85"/>
    <w:rsid w:val="00D474CD"/>
    <w:rsid w:val="00E0630F"/>
    <w:rsid w:val="00EE47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91509"/>
  <w15:chartTrackingRefBased/>
  <w15:docId w15:val="{C830EB9C-2511-4F6A-A869-72E49BF9D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CO"/>
    </w:rPr>
  </w:style>
  <w:style w:type="paragraph" w:styleId="Heading1">
    <w:name w:val="heading 1"/>
    <w:basedOn w:val="Normal"/>
    <w:next w:val="Normal"/>
    <w:link w:val="Heading1Char"/>
    <w:uiPriority w:val="9"/>
    <w:qFormat/>
    <w:rsid w:val="008E5E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E5E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E5E9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E5E9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E5E9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E5E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5E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5E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5E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5E94"/>
    <w:rPr>
      <w:rFonts w:asciiTheme="majorHAnsi" w:eastAsiaTheme="majorEastAsia" w:hAnsiTheme="majorHAnsi" w:cstheme="majorBidi"/>
      <w:color w:val="0F4761" w:themeColor="accent1" w:themeShade="BF"/>
      <w:sz w:val="40"/>
      <w:szCs w:val="40"/>
      <w:lang w:val="es-CO"/>
    </w:rPr>
  </w:style>
  <w:style w:type="character" w:customStyle="1" w:styleId="Heading2Char">
    <w:name w:val="Heading 2 Char"/>
    <w:basedOn w:val="DefaultParagraphFont"/>
    <w:link w:val="Heading2"/>
    <w:uiPriority w:val="9"/>
    <w:semiHidden/>
    <w:rsid w:val="008E5E94"/>
    <w:rPr>
      <w:rFonts w:asciiTheme="majorHAnsi" w:eastAsiaTheme="majorEastAsia" w:hAnsiTheme="majorHAnsi" w:cstheme="majorBidi"/>
      <w:color w:val="0F4761" w:themeColor="accent1" w:themeShade="BF"/>
      <w:sz w:val="32"/>
      <w:szCs w:val="32"/>
      <w:lang w:val="es-CO"/>
    </w:rPr>
  </w:style>
  <w:style w:type="character" w:customStyle="1" w:styleId="Heading3Char">
    <w:name w:val="Heading 3 Char"/>
    <w:basedOn w:val="DefaultParagraphFont"/>
    <w:link w:val="Heading3"/>
    <w:uiPriority w:val="9"/>
    <w:semiHidden/>
    <w:rsid w:val="008E5E94"/>
    <w:rPr>
      <w:rFonts w:eastAsiaTheme="majorEastAsia" w:cstheme="majorBidi"/>
      <w:color w:val="0F4761" w:themeColor="accent1" w:themeShade="BF"/>
      <w:sz w:val="28"/>
      <w:szCs w:val="28"/>
      <w:lang w:val="es-CO"/>
    </w:rPr>
  </w:style>
  <w:style w:type="character" w:customStyle="1" w:styleId="Heading4Char">
    <w:name w:val="Heading 4 Char"/>
    <w:basedOn w:val="DefaultParagraphFont"/>
    <w:link w:val="Heading4"/>
    <w:uiPriority w:val="9"/>
    <w:semiHidden/>
    <w:rsid w:val="008E5E94"/>
    <w:rPr>
      <w:rFonts w:eastAsiaTheme="majorEastAsia" w:cstheme="majorBidi"/>
      <w:i/>
      <w:iCs/>
      <w:color w:val="0F4761" w:themeColor="accent1" w:themeShade="BF"/>
      <w:lang w:val="es-CO"/>
    </w:rPr>
  </w:style>
  <w:style w:type="character" w:customStyle="1" w:styleId="Heading5Char">
    <w:name w:val="Heading 5 Char"/>
    <w:basedOn w:val="DefaultParagraphFont"/>
    <w:link w:val="Heading5"/>
    <w:uiPriority w:val="9"/>
    <w:semiHidden/>
    <w:rsid w:val="008E5E94"/>
    <w:rPr>
      <w:rFonts w:eastAsiaTheme="majorEastAsia" w:cstheme="majorBidi"/>
      <w:color w:val="0F4761" w:themeColor="accent1" w:themeShade="BF"/>
      <w:lang w:val="es-CO"/>
    </w:rPr>
  </w:style>
  <w:style w:type="character" w:customStyle="1" w:styleId="Heading6Char">
    <w:name w:val="Heading 6 Char"/>
    <w:basedOn w:val="DefaultParagraphFont"/>
    <w:link w:val="Heading6"/>
    <w:uiPriority w:val="9"/>
    <w:semiHidden/>
    <w:rsid w:val="008E5E94"/>
    <w:rPr>
      <w:rFonts w:eastAsiaTheme="majorEastAsia" w:cstheme="majorBidi"/>
      <w:i/>
      <w:iCs/>
      <w:color w:val="595959" w:themeColor="text1" w:themeTint="A6"/>
      <w:lang w:val="es-CO"/>
    </w:rPr>
  </w:style>
  <w:style w:type="character" w:customStyle="1" w:styleId="Heading7Char">
    <w:name w:val="Heading 7 Char"/>
    <w:basedOn w:val="DefaultParagraphFont"/>
    <w:link w:val="Heading7"/>
    <w:uiPriority w:val="9"/>
    <w:semiHidden/>
    <w:rsid w:val="008E5E94"/>
    <w:rPr>
      <w:rFonts w:eastAsiaTheme="majorEastAsia" w:cstheme="majorBidi"/>
      <w:color w:val="595959" w:themeColor="text1" w:themeTint="A6"/>
      <w:lang w:val="es-CO"/>
    </w:rPr>
  </w:style>
  <w:style w:type="character" w:customStyle="1" w:styleId="Heading8Char">
    <w:name w:val="Heading 8 Char"/>
    <w:basedOn w:val="DefaultParagraphFont"/>
    <w:link w:val="Heading8"/>
    <w:uiPriority w:val="9"/>
    <w:semiHidden/>
    <w:rsid w:val="008E5E94"/>
    <w:rPr>
      <w:rFonts w:eastAsiaTheme="majorEastAsia" w:cstheme="majorBidi"/>
      <w:i/>
      <w:iCs/>
      <w:color w:val="272727" w:themeColor="text1" w:themeTint="D8"/>
      <w:lang w:val="es-CO"/>
    </w:rPr>
  </w:style>
  <w:style w:type="character" w:customStyle="1" w:styleId="Heading9Char">
    <w:name w:val="Heading 9 Char"/>
    <w:basedOn w:val="DefaultParagraphFont"/>
    <w:link w:val="Heading9"/>
    <w:uiPriority w:val="9"/>
    <w:semiHidden/>
    <w:rsid w:val="008E5E94"/>
    <w:rPr>
      <w:rFonts w:eastAsiaTheme="majorEastAsia" w:cstheme="majorBidi"/>
      <w:color w:val="272727" w:themeColor="text1" w:themeTint="D8"/>
      <w:lang w:val="es-CO"/>
    </w:rPr>
  </w:style>
  <w:style w:type="paragraph" w:styleId="Title">
    <w:name w:val="Title"/>
    <w:basedOn w:val="Normal"/>
    <w:next w:val="Normal"/>
    <w:link w:val="TitleChar"/>
    <w:uiPriority w:val="10"/>
    <w:qFormat/>
    <w:rsid w:val="008E5E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5E94"/>
    <w:rPr>
      <w:rFonts w:asciiTheme="majorHAnsi" w:eastAsiaTheme="majorEastAsia" w:hAnsiTheme="majorHAnsi" w:cstheme="majorBidi"/>
      <w:spacing w:val="-10"/>
      <w:kern w:val="28"/>
      <w:sz w:val="56"/>
      <w:szCs w:val="56"/>
      <w:lang w:val="es-CO"/>
    </w:rPr>
  </w:style>
  <w:style w:type="paragraph" w:styleId="Subtitle">
    <w:name w:val="Subtitle"/>
    <w:basedOn w:val="Normal"/>
    <w:next w:val="Normal"/>
    <w:link w:val="SubtitleChar"/>
    <w:uiPriority w:val="11"/>
    <w:qFormat/>
    <w:rsid w:val="008E5E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E5E94"/>
    <w:rPr>
      <w:rFonts w:eastAsiaTheme="majorEastAsia" w:cstheme="majorBidi"/>
      <w:color w:val="595959" w:themeColor="text1" w:themeTint="A6"/>
      <w:spacing w:val="15"/>
      <w:sz w:val="28"/>
      <w:szCs w:val="28"/>
      <w:lang w:val="es-CO"/>
    </w:rPr>
  </w:style>
  <w:style w:type="paragraph" w:styleId="Quote">
    <w:name w:val="Quote"/>
    <w:basedOn w:val="Normal"/>
    <w:next w:val="Normal"/>
    <w:link w:val="QuoteChar"/>
    <w:uiPriority w:val="29"/>
    <w:qFormat/>
    <w:rsid w:val="008E5E94"/>
    <w:pPr>
      <w:spacing w:before="160"/>
      <w:jc w:val="center"/>
    </w:pPr>
    <w:rPr>
      <w:i/>
      <w:iCs/>
      <w:color w:val="404040" w:themeColor="text1" w:themeTint="BF"/>
    </w:rPr>
  </w:style>
  <w:style w:type="character" w:customStyle="1" w:styleId="QuoteChar">
    <w:name w:val="Quote Char"/>
    <w:basedOn w:val="DefaultParagraphFont"/>
    <w:link w:val="Quote"/>
    <w:uiPriority w:val="29"/>
    <w:rsid w:val="008E5E94"/>
    <w:rPr>
      <w:i/>
      <w:iCs/>
      <w:color w:val="404040" w:themeColor="text1" w:themeTint="BF"/>
      <w:lang w:val="es-CO"/>
    </w:rPr>
  </w:style>
  <w:style w:type="paragraph" w:styleId="ListParagraph">
    <w:name w:val="List Paragraph"/>
    <w:basedOn w:val="Normal"/>
    <w:uiPriority w:val="34"/>
    <w:qFormat/>
    <w:rsid w:val="008E5E94"/>
    <w:pPr>
      <w:ind w:left="720"/>
      <w:contextualSpacing/>
    </w:pPr>
  </w:style>
  <w:style w:type="character" w:styleId="IntenseEmphasis">
    <w:name w:val="Intense Emphasis"/>
    <w:basedOn w:val="DefaultParagraphFont"/>
    <w:uiPriority w:val="21"/>
    <w:qFormat/>
    <w:rsid w:val="008E5E94"/>
    <w:rPr>
      <w:i/>
      <w:iCs/>
      <w:color w:val="0F4761" w:themeColor="accent1" w:themeShade="BF"/>
    </w:rPr>
  </w:style>
  <w:style w:type="paragraph" w:styleId="IntenseQuote">
    <w:name w:val="Intense Quote"/>
    <w:basedOn w:val="Normal"/>
    <w:next w:val="Normal"/>
    <w:link w:val="IntenseQuoteChar"/>
    <w:uiPriority w:val="30"/>
    <w:qFormat/>
    <w:rsid w:val="008E5E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E5E94"/>
    <w:rPr>
      <w:i/>
      <w:iCs/>
      <w:color w:val="0F4761" w:themeColor="accent1" w:themeShade="BF"/>
      <w:lang w:val="es-CO"/>
    </w:rPr>
  </w:style>
  <w:style w:type="character" w:styleId="IntenseReference">
    <w:name w:val="Intense Reference"/>
    <w:basedOn w:val="DefaultParagraphFont"/>
    <w:uiPriority w:val="32"/>
    <w:qFormat/>
    <w:rsid w:val="008E5E94"/>
    <w:rPr>
      <w:b/>
      <w:bCs/>
      <w:smallCaps/>
      <w:color w:val="0F4761" w:themeColor="accent1" w:themeShade="BF"/>
      <w:spacing w:val="5"/>
    </w:rPr>
  </w:style>
  <w:style w:type="paragraph" w:styleId="Caption">
    <w:name w:val="caption"/>
    <w:basedOn w:val="Normal"/>
    <w:next w:val="Normal"/>
    <w:uiPriority w:val="35"/>
    <w:unhideWhenUsed/>
    <w:qFormat/>
    <w:rsid w:val="0056589A"/>
    <w:pPr>
      <w:spacing w:after="200" w:line="240" w:lineRule="auto"/>
    </w:pPr>
    <w:rPr>
      <w:i/>
      <w:iCs/>
      <w:color w:val="0E2841" w:themeColor="text2"/>
      <w:sz w:val="18"/>
      <w:szCs w:val="18"/>
    </w:rPr>
  </w:style>
  <w:style w:type="character" w:styleId="Hyperlink">
    <w:name w:val="Hyperlink"/>
    <w:basedOn w:val="DefaultParagraphFont"/>
    <w:uiPriority w:val="99"/>
    <w:unhideWhenUsed/>
    <w:rsid w:val="000F6D90"/>
    <w:rPr>
      <w:color w:val="467886" w:themeColor="hyperlink"/>
      <w:u w:val="single"/>
    </w:rPr>
  </w:style>
  <w:style w:type="character" w:styleId="UnresolvedMention">
    <w:name w:val="Unresolved Mention"/>
    <w:basedOn w:val="DefaultParagraphFont"/>
    <w:uiPriority w:val="99"/>
    <w:semiHidden/>
    <w:unhideWhenUsed/>
    <w:rsid w:val="000F6D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3928368">
      <w:bodyDiv w:val="1"/>
      <w:marLeft w:val="0"/>
      <w:marRight w:val="0"/>
      <w:marTop w:val="0"/>
      <w:marBottom w:val="0"/>
      <w:divBdr>
        <w:top w:val="none" w:sz="0" w:space="0" w:color="auto"/>
        <w:left w:val="none" w:sz="0" w:space="0" w:color="auto"/>
        <w:bottom w:val="none" w:sz="0" w:space="0" w:color="auto"/>
        <w:right w:val="none" w:sz="0" w:space="0" w:color="auto"/>
      </w:divBdr>
    </w:div>
    <w:div w:id="1283877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hadowcode.io/quadrature-decoder-verilog/"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5</Pages>
  <Words>1148</Words>
  <Characters>6549</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orozco</dc:creator>
  <cp:keywords/>
  <dc:description/>
  <cp:lastModifiedBy>julian orozco</cp:lastModifiedBy>
  <cp:revision>3</cp:revision>
  <dcterms:created xsi:type="dcterms:W3CDTF">2024-07-29T21:28:00Z</dcterms:created>
  <dcterms:modified xsi:type="dcterms:W3CDTF">2024-07-29T21:30:00Z</dcterms:modified>
</cp:coreProperties>
</file>